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822" w:rsidRPr="0078143D" w:rsidRDefault="001D3D20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u w:val="single"/>
          <w:lang w:bidi="ar-IQ"/>
        </w:rPr>
        <w:t>2-1</w:t>
      </w:r>
      <w:r w:rsidRPr="0078143D"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  <w:t xml:space="preserve">  المقدمة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Introduction</w:t>
      </w:r>
    </w:p>
    <w:p w:rsidR="00341C39" w:rsidRPr="0078143D" w:rsidRDefault="00707CF4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 </w:t>
      </w:r>
      <w:r w:rsidR="00E91EC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تعـد </w:t>
      </w:r>
      <w:r w:rsidR="00482F9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البوليمرات من 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>أهم  نواتج الصناعة الكيميائية،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82F9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حيث دخلت في تفاصيل الحياة اليومية للفرد وحلت  محل  العديد من المواد التقليدية، فمنذ</w:t>
      </w:r>
      <w:r w:rsidR="004F15D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الحرب العالمية الثانية ولحد الآ</w:t>
      </w:r>
      <w:r w:rsidR="00E91EC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ن تتسابق الدول في انتاج </w:t>
      </w:r>
      <w:r w:rsidR="00482F9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العديد من انواع البوليمرات الصناعية والمتراكبات المحضرة منها</w:t>
      </w:r>
      <w:r w:rsidR="00AF6A34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AF6A3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5A250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(24)</w:t>
      </w:r>
    </w:p>
    <w:p w:rsidR="00800822" w:rsidRPr="0078143D" w:rsidRDefault="00440A4B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</w:rPr>
      </w:pPr>
      <w:r>
        <w:rPr>
          <w:rFonts w:asciiTheme="majorBidi" w:hAnsiTheme="majorBidi" w:cs="Simplified Arabic"/>
          <w:sz w:val="28"/>
          <w:szCs w:val="28"/>
          <w:rtl/>
        </w:rPr>
        <w:t>أن أهم المواد الأولية المست</w:t>
      </w:r>
      <w:r>
        <w:rPr>
          <w:rFonts w:asciiTheme="majorBidi" w:hAnsiTheme="majorBidi" w:cs="Simplified Arabic" w:hint="cs"/>
          <w:sz w:val="28"/>
          <w:szCs w:val="28"/>
          <w:rtl/>
        </w:rPr>
        <w:t>ع</w:t>
      </w:r>
      <w:r w:rsidR="00800822" w:rsidRPr="0078143D">
        <w:rPr>
          <w:rFonts w:asciiTheme="majorBidi" w:hAnsiTheme="majorBidi" w:cs="Simplified Arabic"/>
          <w:sz w:val="28"/>
          <w:szCs w:val="28"/>
          <w:rtl/>
        </w:rPr>
        <w:t>م</w:t>
      </w:r>
      <w:r>
        <w:rPr>
          <w:rFonts w:asciiTheme="majorBidi" w:hAnsiTheme="majorBidi" w:cs="Simplified Arabic" w:hint="cs"/>
          <w:sz w:val="28"/>
          <w:szCs w:val="28"/>
          <w:rtl/>
        </w:rPr>
        <w:t>ل</w:t>
      </w:r>
      <w:r w:rsidR="00800822" w:rsidRPr="0078143D">
        <w:rPr>
          <w:rFonts w:asciiTheme="majorBidi" w:hAnsiTheme="majorBidi" w:cs="Simplified Arabic"/>
          <w:sz w:val="28"/>
          <w:szCs w:val="28"/>
          <w:rtl/>
        </w:rPr>
        <w:t>ة في انتاج البوليمرات يمكن تلخيصها بالنقاط الاتية</w:t>
      </w:r>
      <w:r w:rsidR="005A250D" w:rsidRPr="0078143D">
        <w:rPr>
          <w:rFonts w:asciiTheme="majorBidi" w:hAnsiTheme="majorBidi" w:cs="Simplified Arabic"/>
          <w:sz w:val="28"/>
          <w:szCs w:val="28"/>
          <w:rtl/>
        </w:rPr>
        <w:t>:-</w:t>
      </w:r>
    </w:p>
    <w:p w:rsidR="00800822" w:rsidRPr="0078143D" w:rsidRDefault="00800822" w:rsidP="0078143D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</w:rPr>
      </w:pPr>
      <w:r w:rsidRPr="0078143D">
        <w:rPr>
          <w:rFonts w:asciiTheme="majorBidi" w:hAnsiTheme="majorBidi" w:cs="Simplified Arabic"/>
          <w:sz w:val="28"/>
          <w:szCs w:val="28"/>
          <w:rtl/>
        </w:rPr>
        <w:t xml:space="preserve">مشتقات </w:t>
      </w:r>
      <w:r w:rsidR="00783994" w:rsidRPr="0078143D">
        <w:rPr>
          <w:rFonts w:asciiTheme="majorBidi" w:hAnsiTheme="majorBidi" w:cs="Simplified Arabic"/>
          <w:sz w:val="28"/>
          <w:szCs w:val="28"/>
          <w:rtl/>
        </w:rPr>
        <w:t>الفحم الحجري ومنتجات فحم الكوك</w:t>
      </w:r>
      <w:r w:rsidRPr="0078143D">
        <w:rPr>
          <w:rFonts w:asciiTheme="majorBidi" w:hAnsiTheme="majorBidi" w:cs="Simplified Arabic"/>
          <w:sz w:val="28"/>
          <w:szCs w:val="28"/>
        </w:rPr>
        <w:t>.</w:t>
      </w:r>
    </w:p>
    <w:p w:rsidR="00800822" w:rsidRPr="0078143D" w:rsidRDefault="00800822" w:rsidP="0078143D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</w:rPr>
      </w:pPr>
      <w:r w:rsidRPr="0078143D">
        <w:rPr>
          <w:rFonts w:asciiTheme="majorBidi" w:hAnsiTheme="majorBidi" w:cs="Simplified Arabic"/>
          <w:sz w:val="28"/>
          <w:szCs w:val="28"/>
          <w:rtl/>
        </w:rPr>
        <w:t>مشتقات النفط الخام الناتج من التقطير والتكسير</w:t>
      </w:r>
      <w:r w:rsidRPr="0078143D">
        <w:rPr>
          <w:rFonts w:asciiTheme="majorBidi" w:hAnsiTheme="majorBidi" w:cs="Simplified Arabic"/>
          <w:sz w:val="28"/>
          <w:szCs w:val="28"/>
        </w:rPr>
        <w:t>.</w:t>
      </w:r>
    </w:p>
    <w:p w:rsidR="00800822" w:rsidRPr="0078143D" w:rsidRDefault="00800822" w:rsidP="0078143D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Theme="majorBidi" w:hAnsiTheme="majorBidi" w:cs="Simplified Arabic"/>
          <w:sz w:val="28"/>
          <w:szCs w:val="28"/>
        </w:rPr>
      </w:pPr>
      <w:r w:rsidRPr="0078143D">
        <w:rPr>
          <w:rFonts w:asciiTheme="majorBidi" w:hAnsiTheme="majorBidi" w:cs="Simplified Arabic"/>
          <w:sz w:val="28"/>
          <w:szCs w:val="28"/>
          <w:rtl/>
        </w:rPr>
        <w:t>مشتقات المواد الطبيعية النباتية والحيوانية.</w:t>
      </w:r>
    </w:p>
    <w:p w:rsidR="00E34A42" w:rsidRPr="00B206EA" w:rsidRDefault="00800822" w:rsidP="00B206EA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</w:rPr>
      </w:pPr>
      <w:r w:rsidRPr="0078143D">
        <w:rPr>
          <w:rFonts w:asciiTheme="majorBidi" w:hAnsiTheme="majorBidi" w:cs="Simplified Arabic"/>
          <w:sz w:val="28"/>
          <w:szCs w:val="28"/>
          <w:rtl/>
        </w:rPr>
        <w:t>مشتقات المواد الطبيعية</w:t>
      </w:r>
      <w:r w:rsidR="00707CF4">
        <w:rPr>
          <w:rFonts w:asciiTheme="majorBidi" w:hAnsiTheme="majorBidi" w:cs="Simplified Arabic" w:hint="cs"/>
          <w:sz w:val="28"/>
          <w:szCs w:val="28"/>
          <w:rtl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</w:rPr>
        <w:t xml:space="preserve">المعدنية </w:t>
      </w:r>
      <w:r w:rsidRPr="0078143D">
        <w:rPr>
          <w:rFonts w:asciiTheme="majorBidi" w:hAnsiTheme="majorBidi" w:cs="Simplified Arabic"/>
          <w:sz w:val="28"/>
          <w:szCs w:val="28"/>
        </w:rPr>
        <w:t>.</w:t>
      </w:r>
    </w:p>
    <w:p w:rsidR="00800822" w:rsidRPr="0078143D" w:rsidRDefault="00006FC1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</w:rPr>
      </w:pPr>
      <w:r>
        <w:rPr>
          <w:rFonts w:asciiTheme="majorBidi" w:hAnsiTheme="majorBidi" w:cs="Simplified Arabic" w:hint="cs"/>
          <w:sz w:val="28"/>
          <w:szCs w:val="28"/>
          <w:rtl/>
        </w:rPr>
        <w:t xml:space="preserve">  </w:t>
      </w:r>
      <w:r w:rsidR="00B206EA">
        <w:rPr>
          <w:rFonts w:asciiTheme="majorBidi" w:hAnsiTheme="majorBidi" w:cs="Simplified Arabic" w:hint="cs"/>
          <w:sz w:val="28"/>
          <w:szCs w:val="28"/>
          <w:rtl/>
        </w:rPr>
        <w:t xml:space="preserve"> </w:t>
      </w:r>
      <w:r>
        <w:rPr>
          <w:rFonts w:asciiTheme="majorBidi" w:hAnsiTheme="majorBidi" w:cs="Simplified Arabic" w:hint="cs"/>
          <w:sz w:val="28"/>
          <w:szCs w:val="28"/>
          <w:rtl/>
        </w:rPr>
        <w:t xml:space="preserve"> </w:t>
      </w:r>
      <w:r w:rsidR="00800822" w:rsidRPr="0078143D">
        <w:rPr>
          <w:rFonts w:asciiTheme="majorBidi" w:hAnsiTheme="majorBidi" w:cs="Simplified Arabic"/>
          <w:sz w:val="28"/>
          <w:szCs w:val="28"/>
          <w:rtl/>
        </w:rPr>
        <w:t>وبذلك نجد ان المواد الاولية الاساسية المطلوبة لصناعة البوليمرات تعود للمملكتين النباتية والحيوانية والى الفلزات الطبيعية.</w:t>
      </w:r>
      <w:r w:rsidR="005A250D" w:rsidRPr="0078143D">
        <w:rPr>
          <w:rFonts w:asciiTheme="majorBidi" w:hAnsiTheme="majorBidi" w:cs="Simplified Arabic"/>
          <w:sz w:val="28"/>
          <w:szCs w:val="28"/>
          <w:rtl/>
        </w:rPr>
        <w:t xml:space="preserve"> (25)</w:t>
      </w:r>
    </w:p>
    <w:p w:rsidR="003C2B89" w:rsidRPr="0078143D" w:rsidRDefault="003C2B89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u w:val="single"/>
        </w:rPr>
        <w:t xml:space="preserve"> </w:t>
      </w: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</w:rPr>
        <w:t>2-2</w:t>
      </w:r>
      <w:r w:rsidRPr="0078143D">
        <w:rPr>
          <w:rFonts w:asciiTheme="majorBidi" w:hAnsiTheme="majorBidi" w:cs="Simplified Arabic"/>
          <w:sz w:val="28"/>
          <w:szCs w:val="28"/>
          <w:u w:val="single"/>
          <w:rtl/>
        </w:rPr>
        <w:t>البوليمر</w:t>
      </w:r>
      <w:r w:rsidRPr="0078143D">
        <w:rPr>
          <w:rFonts w:asciiTheme="majorBidi" w:hAnsiTheme="majorBidi" w:cs="Simplified Arabic"/>
          <w:sz w:val="28"/>
          <w:szCs w:val="28"/>
          <w:rtl/>
        </w:rPr>
        <w:t xml:space="preserve">  </w:t>
      </w:r>
      <w:r w:rsidRPr="0078143D">
        <w:rPr>
          <w:rFonts w:asciiTheme="majorBidi" w:hAnsiTheme="majorBidi" w:cs="Simplified Arabic"/>
          <w:b/>
          <w:bCs/>
          <w:sz w:val="28"/>
          <w:szCs w:val="28"/>
        </w:rPr>
        <w:t>Polymer</w:t>
      </w:r>
    </w:p>
    <w:p w:rsidR="00800822" w:rsidRPr="0078143D" w:rsidRDefault="00B82DEF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</w:rPr>
      </w:pPr>
      <w:r w:rsidRPr="0078143D">
        <w:rPr>
          <w:rFonts w:asciiTheme="majorBidi" w:hAnsiTheme="majorBidi" w:cs="Simplified Arabic"/>
          <w:sz w:val="28"/>
          <w:szCs w:val="28"/>
          <w:rtl/>
        </w:rPr>
        <w:t xml:space="preserve">   </w:t>
      </w:r>
      <w:r w:rsidR="00B206E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436A6" w:rsidRPr="0078143D">
        <w:rPr>
          <w:rFonts w:asciiTheme="majorBidi" w:hAnsiTheme="majorBidi" w:cs="Simplified Arabic"/>
          <w:sz w:val="28"/>
          <w:szCs w:val="28"/>
          <w:rtl/>
        </w:rPr>
        <w:t>ان البوليمر كلمة ل</w:t>
      </w:r>
      <w:r w:rsidR="00C4176C" w:rsidRPr="0078143D">
        <w:rPr>
          <w:rFonts w:asciiTheme="majorBidi" w:hAnsiTheme="majorBidi" w:cs="Simplified Arabic"/>
          <w:sz w:val="28"/>
          <w:szCs w:val="28"/>
          <w:rtl/>
        </w:rPr>
        <w:t>اتينية تتكون من مقطعين "بولي"</w:t>
      </w:r>
      <w:r w:rsidR="007436A6" w:rsidRPr="0078143D">
        <w:rPr>
          <w:rFonts w:asciiTheme="majorBidi" w:hAnsiTheme="majorBidi" w:cs="Simplified Arabic"/>
          <w:sz w:val="28"/>
          <w:szCs w:val="28"/>
          <w:rtl/>
        </w:rPr>
        <w:t xml:space="preserve"> </w:t>
      </w:r>
      <w:r w:rsidR="00C4176C" w:rsidRPr="0078143D">
        <w:rPr>
          <w:rFonts w:asciiTheme="majorBidi" w:hAnsiTheme="majorBidi" w:cs="Simplified Arabic"/>
          <w:sz w:val="28"/>
          <w:szCs w:val="28"/>
        </w:rPr>
        <w:t>poly</w:t>
      </w:r>
      <w:r w:rsidR="00707CF4">
        <w:rPr>
          <w:rFonts w:asciiTheme="majorBidi" w:hAnsiTheme="majorBidi" w:cs="Simplified Arabic"/>
          <w:sz w:val="28"/>
          <w:szCs w:val="28"/>
          <w:rtl/>
        </w:rPr>
        <w:t xml:space="preserve"> وتعني "متعدد" و</w:t>
      </w:r>
      <w:r w:rsidR="007436A6" w:rsidRPr="0078143D">
        <w:rPr>
          <w:rFonts w:asciiTheme="majorBidi" w:hAnsiTheme="majorBidi" w:cs="Simplified Arabic"/>
          <w:sz w:val="28"/>
          <w:szCs w:val="28"/>
          <w:rtl/>
        </w:rPr>
        <w:t xml:space="preserve">المقطع "مير" </w:t>
      </w:r>
      <w:r w:rsidR="00C4176C" w:rsidRPr="0078143D">
        <w:rPr>
          <w:rFonts w:asciiTheme="majorBidi" w:hAnsiTheme="majorBidi" w:cs="Simplified Arabic"/>
          <w:sz w:val="28"/>
          <w:szCs w:val="28"/>
        </w:rPr>
        <w:t>Mer</w:t>
      </w:r>
      <w:r w:rsidR="00C4176C" w:rsidRPr="0078143D">
        <w:rPr>
          <w:rFonts w:asciiTheme="majorBidi" w:hAnsiTheme="majorBidi" w:cs="Simplified Arabic"/>
          <w:sz w:val="28"/>
          <w:szCs w:val="28"/>
          <w:rtl/>
        </w:rPr>
        <w:t xml:space="preserve"> </w:t>
      </w:r>
      <w:r w:rsidR="00B206EA">
        <w:rPr>
          <w:rFonts w:asciiTheme="majorBidi" w:hAnsiTheme="majorBidi" w:cs="Simplified Arabic"/>
          <w:sz w:val="28"/>
          <w:szCs w:val="28"/>
          <w:rtl/>
        </w:rPr>
        <w:t>و</w:t>
      </w:r>
      <w:r w:rsidR="00783994" w:rsidRPr="0078143D">
        <w:rPr>
          <w:rFonts w:asciiTheme="majorBidi" w:hAnsiTheme="majorBidi" w:cs="Simplified Arabic"/>
          <w:sz w:val="28"/>
          <w:szCs w:val="28"/>
          <w:rtl/>
        </w:rPr>
        <w:t>تعني "الجزء"</w:t>
      </w:r>
      <w:r w:rsidR="007436A6" w:rsidRPr="0078143D">
        <w:rPr>
          <w:rFonts w:asciiTheme="majorBidi" w:hAnsiTheme="majorBidi" w:cs="Simplified Arabic"/>
          <w:sz w:val="28"/>
          <w:szCs w:val="28"/>
          <w:rtl/>
        </w:rPr>
        <w:t>،</w:t>
      </w:r>
      <w:r w:rsidR="00707CF4">
        <w:rPr>
          <w:rFonts w:asciiTheme="majorBidi" w:hAnsiTheme="majorBidi" w:cs="Simplified Arabic" w:hint="cs"/>
          <w:sz w:val="28"/>
          <w:szCs w:val="28"/>
          <w:rtl/>
        </w:rPr>
        <w:t xml:space="preserve"> </w:t>
      </w:r>
      <w:r w:rsidR="007436A6" w:rsidRPr="0078143D">
        <w:rPr>
          <w:rFonts w:asciiTheme="majorBidi" w:hAnsiTheme="majorBidi" w:cs="Simplified Arabic"/>
          <w:sz w:val="28"/>
          <w:szCs w:val="28"/>
          <w:rtl/>
        </w:rPr>
        <w:t>أيّ إنها تعني متعدد الأجزاء.</w:t>
      </w:r>
      <w:r w:rsidR="005A250D" w:rsidRPr="0078143D">
        <w:rPr>
          <w:rFonts w:asciiTheme="majorBidi" w:hAnsiTheme="majorBidi" w:cs="Simplified Arabic"/>
          <w:sz w:val="28"/>
          <w:szCs w:val="28"/>
          <w:rtl/>
        </w:rPr>
        <w:t>(26)</w:t>
      </w:r>
    </w:p>
    <w:p w:rsidR="00AF6A34" w:rsidRPr="0078143D" w:rsidRDefault="007436A6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</w:rPr>
      </w:pPr>
      <w:r w:rsidRPr="0078143D">
        <w:rPr>
          <w:rFonts w:asciiTheme="majorBidi" w:hAnsiTheme="majorBidi" w:cs="Simplified Arabic"/>
          <w:sz w:val="28"/>
          <w:szCs w:val="28"/>
          <w:rtl/>
        </w:rPr>
        <w:t>تعرف البوليمرات بأنها عبارة عن مركبات كيميائية عملاقة تتكون من عدد كبير من المجا</w:t>
      </w:r>
      <w:r w:rsidR="00440A4B">
        <w:rPr>
          <w:rFonts w:asciiTheme="majorBidi" w:hAnsiTheme="majorBidi" w:cs="Simplified Arabic"/>
          <w:sz w:val="28"/>
          <w:szCs w:val="28"/>
          <w:rtl/>
        </w:rPr>
        <w:t>ميع الذرية المرتبطة مع بعضها بو</w:t>
      </w:r>
      <w:r w:rsidRPr="0078143D">
        <w:rPr>
          <w:rFonts w:asciiTheme="majorBidi" w:hAnsiTheme="majorBidi" w:cs="Simplified Arabic"/>
          <w:sz w:val="28"/>
          <w:szCs w:val="28"/>
          <w:rtl/>
        </w:rPr>
        <w:t>س</w:t>
      </w:r>
      <w:r w:rsidR="00440A4B">
        <w:rPr>
          <w:rFonts w:asciiTheme="majorBidi" w:hAnsiTheme="majorBidi" w:cs="Simplified Arabic" w:hint="cs"/>
          <w:sz w:val="28"/>
          <w:szCs w:val="28"/>
          <w:rtl/>
        </w:rPr>
        <w:t>ا</w:t>
      </w:r>
      <w:r w:rsidRPr="0078143D">
        <w:rPr>
          <w:rFonts w:asciiTheme="majorBidi" w:hAnsiTheme="majorBidi" w:cs="Simplified Arabic"/>
          <w:sz w:val="28"/>
          <w:szCs w:val="28"/>
          <w:rtl/>
        </w:rPr>
        <w:t xml:space="preserve">طة اواصر كيميائية </w:t>
      </w:r>
      <w:r w:rsidR="00AF6A34" w:rsidRPr="0078143D">
        <w:rPr>
          <w:rFonts w:asciiTheme="majorBidi" w:hAnsiTheme="majorBidi" w:cs="Simplified Arabic"/>
          <w:sz w:val="28"/>
          <w:szCs w:val="28"/>
          <w:rtl/>
        </w:rPr>
        <w:t>مكونة سلاسل طويلة</w:t>
      </w:r>
      <w:r w:rsidR="005A250D" w:rsidRPr="0078143D">
        <w:rPr>
          <w:rFonts w:asciiTheme="majorBidi" w:hAnsiTheme="majorBidi" w:cs="Simplified Arabic"/>
          <w:sz w:val="28"/>
          <w:szCs w:val="28"/>
          <w:rtl/>
        </w:rPr>
        <w:t>(27)</w:t>
      </w:r>
      <w:r w:rsidR="00AF6A34" w:rsidRPr="0078143D">
        <w:rPr>
          <w:rFonts w:asciiTheme="majorBidi" w:hAnsiTheme="majorBidi" w:cs="Simplified Arabic"/>
          <w:sz w:val="28"/>
          <w:szCs w:val="28"/>
          <w:rtl/>
        </w:rPr>
        <w:t>،</w:t>
      </w:r>
      <w:r w:rsidR="00707CF4">
        <w:rPr>
          <w:rFonts w:asciiTheme="majorBidi" w:hAnsiTheme="majorBidi" w:cs="Simplified Arabic" w:hint="cs"/>
          <w:sz w:val="28"/>
          <w:szCs w:val="28"/>
          <w:rtl/>
        </w:rPr>
        <w:t xml:space="preserve"> </w:t>
      </w:r>
      <w:r w:rsidR="00AF6A34" w:rsidRPr="0078143D">
        <w:rPr>
          <w:rFonts w:asciiTheme="majorBidi" w:hAnsiTheme="majorBidi" w:cs="Simplified Arabic"/>
          <w:sz w:val="28"/>
          <w:szCs w:val="28"/>
          <w:rtl/>
        </w:rPr>
        <w:t xml:space="preserve">هذه السلاسل قد </w:t>
      </w:r>
      <w:r w:rsidR="00783994" w:rsidRPr="0078143D">
        <w:rPr>
          <w:rFonts w:asciiTheme="majorBidi" w:hAnsiTheme="majorBidi" w:cs="Simplified Arabic"/>
          <w:sz w:val="28"/>
          <w:szCs w:val="28"/>
          <w:rtl/>
        </w:rPr>
        <w:t>تأخذ أشكالا مختلفة،</w:t>
      </w:r>
      <w:r w:rsidR="00707CF4">
        <w:rPr>
          <w:rFonts w:asciiTheme="majorBidi" w:hAnsiTheme="majorBidi" w:cs="Simplified Arabic" w:hint="cs"/>
          <w:sz w:val="28"/>
          <w:szCs w:val="28"/>
          <w:rtl/>
        </w:rPr>
        <w:t xml:space="preserve"> </w:t>
      </w:r>
      <w:r w:rsidR="00783994" w:rsidRPr="0078143D">
        <w:rPr>
          <w:rFonts w:asciiTheme="majorBidi" w:hAnsiTheme="majorBidi" w:cs="Simplified Arabic"/>
          <w:sz w:val="28"/>
          <w:szCs w:val="28"/>
          <w:rtl/>
        </w:rPr>
        <w:t>خطية،</w:t>
      </w:r>
      <w:r w:rsidR="00707CF4">
        <w:rPr>
          <w:rFonts w:asciiTheme="majorBidi" w:hAnsiTheme="majorBidi" w:cs="Simplified Arabic" w:hint="cs"/>
          <w:sz w:val="28"/>
          <w:szCs w:val="28"/>
          <w:rtl/>
        </w:rPr>
        <w:t xml:space="preserve"> </w:t>
      </w:r>
      <w:r w:rsidR="00440A4B">
        <w:rPr>
          <w:rFonts w:asciiTheme="majorBidi" w:hAnsiTheme="majorBidi" w:cs="Simplified Arabic" w:hint="cs"/>
          <w:sz w:val="28"/>
          <w:szCs w:val="28"/>
          <w:rtl/>
        </w:rPr>
        <w:t xml:space="preserve">او </w:t>
      </w:r>
      <w:r w:rsidR="00783994" w:rsidRPr="0078143D">
        <w:rPr>
          <w:rFonts w:asciiTheme="majorBidi" w:hAnsiTheme="majorBidi" w:cs="Simplified Arabic"/>
          <w:sz w:val="28"/>
          <w:szCs w:val="28"/>
          <w:rtl/>
        </w:rPr>
        <w:t>متفرعة،</w:t>
      </w:r>
      <w:r w:rsidR="00707CF4">
        <w:rPr>
          <w:rFonts w:asciiTheme="majorBidi" w:hAnsiTheme="majorBidi" w:cs="Simplified Arabic" w:hint="cs"/>
          <w:sz w:val="28"/>
          <w:szCs w:val="28"/>
          <w:rtl/>
        </w:rPr>
        <w:t xml:space="preserve"> </w:t>
      </w:r>
      <w:r w:rsidR="00440A4B">
        <w:rPr>
          <w:rFonts w:asciiTheme="majorBidi" w:hAnsiTheme="majorBidi" w:cs="Simplified Arabic" w:hint="cs"/>
          <w:sz w:val="28"/>
          <w:szCs w:val="28"/>
          <w:rtl/>
        </w:rPr>
        <w:t xml:space="preserve">او </w:t>
      </w:r>
      <w:r w:rsidR="00783994" w:rsidRPr="0078143D">
        <w:rPr>
          <w:rFonts w:asciiTheme="majorBidi" w:hAnsiTheme="majorBidi" w:cs="Simplified Arabic"/>
          <w:sz w:val="28"/>
          <w:szCs w:val="28"/>
          <w:rtl/>
        </w:rPr>
        <w:t>متشابكة،</w:t>
      </w:r>
      <w:r w:rsidR="00707CF4">
        <w:rPr>
          <w:rFonts w:asciiTheme="majorBidi" w:hAnsiTheme="majorBidi" w:cs="Simplified Arabic" w:hint="cs"/>
          <w:sz w:val="28"/>
          <w:szCs w:val="28"/>
          <w:rtl/>
        </w:rPr>
        <w:t xml:space="preserve"> </w:t>
      </w:r>
      <w:r w:rsidR="00AF6A34" w:rsidRPr="0078143D">
        <w:rPr>
          <w:rFonts w:asciiTheme="majorBidi" w:hAnsiTheme="majorBidi" w:cs="Simplified Arabic"/>
          <w:sz w:val="28"/>
          <w:szCs w:val="28"/>
          <w:rtl/>
        </w:rPr>
        <w:t>أو سلمية.</w:t>
      </w:r>
      <w:r w:rsidR="005A250D" w:rsidRPr="0078143D">
        <w:rPr>
          <w:rFonts w:asciiTheme="majorBidi" w:hAnsiTheme="majorBidi" w:cs="Simplified Arabic"/>
          <w:sz w:val="28"/>
          <w:szCs w:val="28"/>
          <w:rtl/>
        </w:rPr>
        <w:t>(28)</w:t>
      </w:r>
    </w:p>
    <w:p w:rsidR="00AF6A34" w:rsidRPr="0078143D" w:rsidRDefault="00E34A42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</w:rPr>
      </w:pPr>
      <w:r w:rsidRPr="0078143D">
        <w:rPr>
          <w:rFonts w:asciiTheme="majorBidi" w:hAnsiTheme="majorBidi" w:cs="Simplified Arabic"/>
          <w:noProof/>
          <w:sz w:val="28"/>
          <w:szCs w:val="28"/>
          <w:rtl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66675</wp:posOffset>
            </wp:positionV>
            <wp:extent cx="2543175" cy="3286125"/>
            <wp:effectExtent l="19050" t="19050" r="28575" b="28575"/>
            <wp:wrapThrough wrapText="bothSides">
              <wp:wrapPolygon edited="0">
                <wp:start x="-162" y="-125"/>
                <wp:lineTo x="-162" y="21788"/>
                <wp:lineTo x="21843" y="21788"/>
                <wp:lineTo x="21843" y="-125"/>
                <wp:lineTo x="-162" y="-125"/>
              </wp:wrapPolygon>
            </wp:wrapThrough>
            <wp:docPr id="81" name="صورة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2861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AF6A34" w:rsidRPr="0078143D" w:rsidRDefault="00AF6A34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</w:rPr>
      </w:pPr>
    </w:p>
    <w:p w:rsidR="00AF6A34" w:rsidRPr="0078143D" w:rsidRDefault="00AF6A34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AF6A34" w:rsidRPr="0078143D" w:rsidRDefault="00AF6A34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</w:rPr>
      </w:pPr>
    </w:p>
    <w:p w:rsidR="00AF6A34" w:rsidRPr="0078143D" w:rsidRDefault="00AF6A34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</w:rPr>
      </w:pPr>
    </w:p>
    <w:p w:rsidR="00A03C82" w:rsidRPr="0078143D" w:rsidRDefault="00A03C82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</w:rPr>
      </w:pPr>
    </w:p>
    <w:p w:rsidR="000C2DB9" w:rsidRDefault="000C2DB9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</w:rPr>
      </w:pPr>
    </w:p>
    <w:p w:rsidR="00B206EA" w:rsidRPr="0078143D" w:rsidRDefault="00B206EA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</w:p>
    <w:p w:rsidR="000C2DB9" w:rsidRPr="0078143D" w:rsidRDefault="00E34A42" w:rsidP="003455B5">
      <w:pPr>
        <w:tabs>
          <w:tab w:val="left" w:pos="1151"/>
          <w:tab w:val="center" w:pos="4153"/>
        </w:tabs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rtl/>
        </w:rPr>
        <w:tab/>
      </w:r>
      <w:r w:rsidR="000C2DB9" w:rsidRPr="0078143D">
        <w:rPr>
          <w:rFonts w:asciiTheme="majorBidi" w:hAnsiTheme="majorBidi" w:cs="Simplified Arabic"/>
          <w:b/>
          <w:bCs/>
          <w:sz w:val="28"/>
          <w:szCs w:val="28"/>
          <w:rtl/>
        </w:rPr>
        <w:t>شكل (</w:t>
      </w:r>
      <w:r w:rsidR="003455B5">
        <w:rPr>
          <w:rFonts w:asciiTheme="majorBidi" w:hAnsiTheme="majorBidi" w:cs="Simplified Arabic"/>
          <w:b/>
          <w:bCs/>
          <w:sz w:val="28"/>
          <w:szCs w:val="28"/>
        </w:rPr>
        <w:t>2-1</w:t>
      </w:r>
      <w:r w:rsidR="000C2DB9" w:rsidRPr="0078143D">
        <w:rPr>
          <w:rFonts w:asciiTheme="majorBidi" w:hAnsiTheme="majorBidi" w:cs="Simplified Arabic"/>
          <w:b/>
          <w:bCs/>
          <w:sz w:val="28"/>
          <w:szCs w:val="28"/>
          <w:rtl/>
        </w:rPr>
        <w:t>) إشكال م</w:t>
      </w:r>
      <w:r w:rsidR="005E61F0" w:rsidRPr="0078143D">
        <w:rPr>
          <w:rFonts w:asciiTheme="majorBidi" w:hAnsiTheme="majorBidi" w:cs="Simplified Arabic"/>
          <w:b/>
          <w:bCs/>
          <w:sz w:val="28"/>
          <w:szCs w:val="28"/>
          <w:rtl/>
        </w:rPr>
        <w:t>ختلفة من تراكيب السلسلة الجزيئي</w:t>
      </w:r>
      <w:r w:rsidR="000C2DB9" w:rsidRPr="0078143D">
        <w:rPr>
          <w:rFonts w:asciiTheme="majorBidi" w:hAnsiTheme="majorBidi" w:cs="Simplified Arabic"/>
          <w:b/>
          <w:bCs/>
          <w:sz w:val="28"/>
          <w:szCs w:val="28"/>
          <w:rtl/>
        </w:rPr>
        <w:t>ة للبوليمر</w:t>
      </w:r>
      <w:r w:rsidR="000C2DB9" w:rsidRPr="0078143D">
        <w:rPr>
          <w:rFonts w:asciiTheme="majorBidi" w:hAnsiTheme="majorBidi" w:cs="Simplified Arabic"/>
          <w:b/>
          <w:bCs/>
          <w:sz w:val="28"/>
          <w:szCs w:val="28"/>
        </w:rPr>
        <w:t>.</w:t>
      </w:r>
      <w:r w:rsidR="000C2DB9" w:rsidRPr="0078143D">
        <w:rPr>
          <w:rFonts w:asciiTheme="majorBidi" w:hAnsiTheme="majorBidi" w:cs="Simplified Arabic"/>
          <w:b/>
          <w:bCs/>
          <w:sz w:val="28"/>
          <w:szCs w:val="28"/>
          <w:rtl/>
        </w:rPr>
        <w:t xml:space="preserve"> </w:t>
      </w:r>
    </w:p>
    <w:p w:rsidR="00AF6A34" w:rsidRPr="0078143D" w:rsidRDefault="00006FC1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</w:rPr>
        <w:t xml:space="preserve">   </w:t>
      </w:r>
      <w:r w:rsidR="00A03C82" w:rsidRPr="0078143D">
        <w:rPr>
          <w:rFonts w:asciiTheme="majorBidi" w:hAnsiTheme="majorBidi" w:cs="Simplified Arabic"/>
          <w:sz w:val="28"/>
          <w:szCs w:val="28"/>
          <w:rtl/>
        </w:rPr>
        <w:t>تدعى عناصر هذه السلسلة بالوحدات المتكررة</w:t>
      </w:r>
      <w:r w:rsidR="00C4176C" w:rsidRPr="0078143D">
        <w:rPr>
          <w:rFonts w:asciiTheme="majorBidi" w:hAnsiTheme="majorBidi" w:cs="Simplified Arabic"/>
          <w:sz w:val="28"/>
          <w:szCs w:val="28"/>
        </w:rPr>
        <w:t>Repeating</w:t>
      </w:r>
      <w:r w:rsidR="00783994" w:rsidRPr="0078143D">
        <w:rPr>
          <w:rFonts w:asciiTheme="majorBidi" w:hAnsiTheme="majorBidi" w:cs="Simplified Arabic"/>
          <w:sz w:val="28"/>
          <w:szCs w:val="28"/>
        </w:rPr>
        <w:t xml:space="preserve"> Units</w:t>
      </w:r>
      <w:r w:rsidR="00D27D2E" w:rsidRPr="0078143D">
        <w:rPr>
          <w:rFonts w:asciiTheme="majorBidi" w:hAnsiTheme="majorBidi" w:cs="Simplified Arabic"/>
          <w:sz w:val="28"/>
          <w:szCs w:val="28"/>
        </w:rPr>
        <w:t xml:space="preserve"> </w:t>
      </w:r>
      <w:r w:rsidR="00D27D2E" w:rsidRPr="0078143D">
        <w:rPr>
          <w:rFonts w:asciiTheme="majorBidi" w:hAnsiTheme="majorBidi" w:cs="Simplified Arabic"/>
          <w:sz w:val="28"/>
          <w:szCs w:val="28"/>
          <w:rtl/>
        </w:rPr>
        <w:t xml:space="preserve"> وهي تكافئ المونومر</w:t>
      </w:r>
      <w:r w:rsidR="00D27D2E" w:rsidRPr="0078143D">
        <w:rPr>
          <w:rFonts w:asciiTheme="majorBidi" w:hAnsiTheme="majorBidi" w:cs="Simplified Arabic"/>
          <w:sz w:val="28"/>
          <w:szCs w:val="28"/>
        </w:rPr>
        <w:t xml:space="preserve"> Monomer</w:t>
      </w:r>
      <w:r w:rsidR="00D27D2E" w:rsidRPr="0078143D">
        <w:rPr>
          <w:rFonts w:asciiTheme="majorBidi" w:hAnsiTheme="majorBidi" w:cs="Simplified Arabic"/>
          <w:sz w:val="28"/>
          <w:szCs w:val="28"/>
          <w:rtl/>
        </w:rPr>
        <w:t xml:space="preserve"> </w:t>
      </w:r>
      <w:r w:rsidR="00A03C82" w:rsidRPr="0078143D">
        <w:rPr>
          <w:rFonts w:asciiTheme="majorBidi" w:hAnsiTheme="majorBidi" w:cs="Simplified Arabic"/>
          <w:sz w:val="28"/>
          <w:szCs w:val="28"/>
          <w:rtl/>
        </w:rPr>
        <w:t xml:space="preserve">تقريبا الذي يمثل الوحدة </w:t>
      </w:r>
      <w:r w:rsidR="005A250D" w:rsidRPr="0078143D">
        <w:rPr>
          <w:rFonts w:asciiTheme="majorBidi" w:hAnsiTheme="majorBidi" w:cs="Simplified Arabic"/>
          <w:sz w:val="28"/>
          <w:szCs w:val="28"/>
          <w:rtl/>
        </w:rPr>
        <w:t>الأساسية لبناء البوليمر.(27)</w:t>
      </w:r>
    </w:p>
    <w:p w:rsidR="00576438" w:rsidRPr="00440A4B" w:rsidRDefault="00006FC1" w:rsidP="00440A4B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val="en-GB" w:bidi="ar-IQ"/>
        </w:rPr>
      </w:pPr>
      <w:r>
        <w:rPr>
          <w:rFonts w:asciiTheme="majorBidi" w:hAnsiTheme="majorBidi" w:cs="Simplified Arabic" w:hint="cs"/>
          <w:sz w:val="28"/>
          <w:szCs w:val="28"/>
          <w:rtl/>
        </w:rPr>
        <w:t xml:space="preserve">   </w:t>
      </w:r>
      <w:r w:rsidR="00A03C82" w:rsidRPr="0078143D">
        <w:rPr>
          <w:rFonts w:asciiTheme="majorBidi" w:hAnsiTheme="majorBidi" w:cs="Simplified Arabic"/>
          <w:sz w:val="28"/>
          <w:szCs w:val="28"/>
          <w:rtl/>
        </w:rPr>
        <w:t>يوجد نوعان من ال</w:t>
      </w:r>
      <w:r w:rsidR="001C61C7">
        <w:rPr>
          <w:rFonts w:asciiTheme="majorBidi" w:hAnsiTheme="majorBidi" w:cs="Simplified Arabic"/>
          <w:sz w:val="28"/>
          <w:szCs w:val="28"/>
          <w:rtl/>
        </w:rPr>
        <w:t>إرتباطات او القوى في البوليمرات</w:t>
      </w:r>
      <w:r w:rsidR="00A03C82" w:rsidRPr="0078143D">
        <w:rPr>
          <w:rFonts w:asciiTheme="majorBidi" w:hAnsiTheme="majorBidi" w:cs="Simplified Arabic"/>
          <w:sz w:val="28"/>
          <w:szCs w:val="28"/>
          <w:rtl/>
        </w:rPr>
        <w:t>، النوع الأول هي الأواصر التساهمية</w:t>
      </w:r>
      <w:r w:rsidR="00D27D2E" w:rsidRPr="0078143D">
        <w:rPr>
          <w:rFonts w:asciiTheme="majorBidi" w:hAnsiTheme="majorBidi" w:cs="Simplified Arabic"/>
          <w:sz w:val="28"/>
          <w:szCs w:val="28"/>
          <w:rtl/>
        </w:rPr>
        <w:t xml:space="preserve"> </w:t>
      </w:r>
      <w:r w:rsidR="00D27D2E" w:rsidRPr="0078143D">
        <w:rPr>
          <w:rFonts w:asciiTheme="majorBidi" w:hAnsiTheme="majorBidi" w:cs="Simplified Arabic"/>
          <w:sz w:val="28"/>
          <w:szCs w:val="28"/>
        </w:rPr>
        <w:t>Covalant Bonds</w:t>
      </w:r>
      <w:r w:rsidR="00A03C82" w:rsidRPr="0078143D">
        <w:rPr>
          <w:rFonts w:asciiTheme="majorBidi" w:hAnsiTheme="majorBidi" w:cs="Simplified Arabic"/>
          <w:sz w:val="28"/>
          <w:szCs w:val="28"/>
          <w:rtl/>
        </w:rPr>
        <w:t xml:space="preserve"> الغالب</w:t>
      </w:r>
      <w:r w:rsidR="00783994" w:rsidRPr="0078143D">
        <w:rPr>
          <w:rFonts w:asciiTheme="majorBidi" w:hAnsiTheme="majorBidi" w:cs="Simplified Arabic"/>
          <w:sz w:val="28"/>
          <w:szCs w:val="28"/>
          <w:rtl/>
        </w:rPr>
        <w:t>ية المطلقة في معظم البوليمرات و</w:t>
      </w:r>
      <w:r w:rsidR="00A03C82" w:rsidRPr="0078143D">
        <w:rPr>
          <w:rFonts w:asciiTheme="majorBidi" w:hAnsiTheme="majorBidi" w:cs="Simplified Arabic"/>
          <w:sz w:val="28"/>
          <w:szCs w:val="28"/>
          <w:rtl/>
        </w:rPr>
        <w:t xml:space="preserve">هذه الأواصر </w:t>
      </w:r>
      <w:r w:rsidR="001C61C7">
        <w:rPr>
          <w:rFonts w:asciiTheme="majorBidi" w:hAnsiTheme="majorBidi" w:cs="Simplified Arabic"/>
          <w:sz w:val="28"/>
          <w:szCs w:val="28"/>
          <w:rtl/>
        </w:rPr>
        <w:t>تربط الوحدات التركيبية مع بعضها</w:t>
      </w:r>
      <w:r w:rsidR="003C2B89" w:rsidRPr="0078143D">
        <w:rPr>
          <w:rFonts w:asciiTheme="majorBidi" w:hAnsiTheme="majorBidi" w:cs="Simplified Arabic"/>
          <w:sz w:val="28"/>
          <w:szCs w:val="28"/>
          <w:rtl/>
        </w:rPr>
        <w:t>، اما النوع الثاني من القوى الجزيئية فهي الق</w:t>
      </w:r>
      <w:r w:rsidR="00783994" w:rsidRPr="0078143D">
        <w:rPr>
          <w:rFonts w:asciiTheme="majorBidi" w:hAnsiTheme="majorBidi" w:cs="Simplified Arabic"/>
          <w:sz w:val="28"/>
          <w:szCs w:val="28"/>
          <w:rtl/>
        </w:rPr>
        <w:t xml:space="preserve">وى الثانوية او قوى فاندر فالز </w:t>
      </w:r>
      <w:r w:rsidR="00C22979" w:rsidRPr="0078143D">
        <w:rPr>
          <w:rFonts w:asciiTheme="majorBidi" w:hAnsiTheme="majorBidi" w:cs="Simplified Arabic"/>
          <w:sz w:val="28"/>
          <w:szCs w:val="28"/>
        </w:rPr>
        <w:t>Van der Waals</w:t>
      </w:r>
      <w:r w:rsidR="00C22979" w:rsidRPr="0078143D">
        <w:rPr>
          <w:rFonts w:asciiTheme="majorBidi" w:hAnsiTheme="majorBidi" w:cs="Simplified Arabic"/>
          <w:sz w:val="28"/>
          <w:szCs w:val="28"/>
          <w:rtl/>
        </w:rPr>
        <w:t xml:space="preserve"> </w:t>
      </w:r>
      <w:r w:rsidR="00783994" w:rsidRPr="0078143D">
        <w:rPr>
          <w:rFonts w:asciiTheme="majorBidi" w:hAnsiTheme="majorBidi" w:cs="Simplified Arabic"/>
          <w:sz w:val="28"/>
          <w:szCs w:val="28"/>
          <w:rtl/>
        </w:rPr>
        <w:t>و</w:t>
      </w:r>
      <w:r w:rsidR="003C2B89" w:rsidRPr="0078143D">
        <w:rPr>
          <w:rFonts w:asciiTheme="majorBidi" w:hAnsiTheme="majorBidi" w:cs="Simplified Arabic"/>
          <w:sz w:val="28"/>
          <w:szCs w:val="28"/>
          <w:rtl/>
        </w:rPr>
        <w:t>تكون هذه القوى عادة بين اجزاء السلسلة الواحدة.</w:t>
      </w:r>
      <w:r w:rsidR="005A250D" w:rsidRPr="0078143D">
        <w:rPr>
          <w:rFonts w:asciiTheme="majorBidi" w:hAnsiTheme="majorBidi" w:cs="Simplified Arabic"/>
          <w:sz w:val="28"/>
          <w:szCs w:val="28"/>
          <w:rtl/>
        </w:rPr>
        <w:t>(26)</w:t>
      </w:r>
    </w:p>
    <w:p w:rsidR="00B206EA" w:rsidRDefault="00B206EA" w:rsidP="00F365BC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</w:pPr>
    </w:p>
    <w:p w:rsidR="00E96152" w:rsidRPr="00F365BC" w:rsidRDefault="00E96152" w:rsidP="00F365BC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u w:val="single"/>
          <w:rtl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</w:rPr>
        <w:t>2-3</w:t>
      </w: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</w:rPr>
        <w:t xml:space="preserve"> </w:t>
      </w:r>
      <w:r w:rsidR="003C2B89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</w:rPr>
        <w:t>تصنيف البوليمرات</w:t>
      </w: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</w:rPr>
        <w:t xml:space="preserve">     </w:t>
      </w:r>
      <w:r w:rsidRPr="0078143D">
        <w:rPr>
          <w:rFonts w:asciiTheme="majorBidi" w:hAnsiTheme="majorBidi" w:cs="Simplified Arabic"/>
          <w:b/>
          <w:bCs/>
          <w:sz w:val="28"/>
          <w:szCs w:val="28"/>
          <w:lang w:bidi="ar-SY"/>
        </w:rPr>
        <w:t>Classification of Polymers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</w:t>
      </w:r>
    </w:p>
    <w:p w:rsidR="00144F51" w:rsidRDefault="00006FC1" w:rsidP="00B206EA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SY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   </w:t>
      </w:r>
      <w:r w:rsidR="00E96152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تصنف البوليمرات بالاعتماد على خواصها التكنولوجية</w:t>
      </w:r>
      <w:r w:rsidR="00440A4B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واست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ع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ما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لا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تها العلمية الى الأ</w:t>
      </w:r>
      <w:r w:rsidR="00E96152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صناف الاتية :-</w:t>
      </w:r>
    </w:p>
    <w:p w:rsidR="00440A4B" w:rsidRPr="0078143D" w:rsidRDefault="00440A4B" w:rsidP="00B206EA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E96152" w:rsidRPr="0078143D" w:rsidRDefault="000C2DB9" w:rsidP="0078143D">
      <w:pPr>
        <w:spacing w:after="0" w:line="360" w:lineRule="auto"/>
        <w:ind w:left="-33"/>
        <w:jc w:val="both"/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  <w:lang w:bidi="ar-SY"/>
        </w:rPr>
        <w:lastRenderedPageBreak/>
        <w:t xml:space="preserve"> 2-3-1</w:t>
      </w:r>
      <w:r w:rsidR="00E96152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>البوليمرات المطاوعة للحرارة</w:t>
      </w:r>
      <w:r w:rsidR="00E96152" w:rsidRPr="0078143D">
        <w:rPr>
          <w:rFonts w:asciiTheme="majorBidi" w:hAnsiTheme="majorBidi" w:cs="Simplified Arabic"/>
          <w:sz w:val="28"/>
          <w:szCs w:val="28"/>
          <w:u w:val="single"/>
          <w:rtl/>
          <w:lang w:bidi="ar-SY"/>
        </w:rPr>
        <w:t xml:space="preserve"> </w:t>
      </w:r>
      <w:r w:rsidR="00E96152" w:rsidRPr="0078143D">
        <w:rPr>
          <w:rFonts w:asciiTheme="majorBidi" w:hAnsiTheme="majorBidi" w:cs="Simplified Arabic"/>
          <w:b/>
          <w:bCs/>
          <w:sz w:val="28"/>
          <w:szCs w:val="28"/>
          <w:lang w:bidi="ar-SY"/>
        </w:rPr>
        <w:t>Thermoplastics</w:t>
      </w:r>
      <w:r w:rsidR="00E96152" w:rsidRPr="0078143D">
        <w:rPr>
          <w:rFonts w:asciiTheme="majorBidi" w:hAnsiTheme="majorBidi" w:cs="Simplified Arabic"/>
          <w:sz w:val="28"/>
          <w:szCs w:val="28"/>
          <w:lang w:bidi="ar-SY"/>
        </w:rPr>
        <w:t xml:space="preserve">  </w:t>
      </w:r>
      <w:r w:rsidR="00E96152" w:rsidRPr="0078143D">
        <w:rPr>
          <w:rFonts w:asciiTheme="majorBidi" w:hAnsiTheme="majorBidi" w:cs="Simplified Arabic"/>
          <w:sz w:val="28"/>
          <w:szCs w:val="28"/>
          <w:u w:val="single"/>
          <w:rtl/>
          <w:lang w:bidi="ar-SY"/>
        </w:rPr>
        <w:t xml:space="preserve"> </w:t>
      </w:r>
    </w:p>
    <w:p w:rsidR="00E96152" w:rsidRPr="0078143D" w:rsidRDefault="000C2DB9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SY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    يتضمن هذا الصنف البوليمرات التي تتغير صفاتها بتاثير الحرار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ة, فبالحرارة تتحول الى منصهرات,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وعندما تقترب درجة الحرارة من درجة الانتقال الزجاجي </w:t>
      </w:r>
      <w:r w:rsidRPr="0078143D">
        <w:rPr>
          <w:rFonts w:asciiTheme="majorBidi" w:hAnsiTheme="majorBidi" w:cs="Simplified Arabic"/>
          <w:sz w:val="28"/>
          <w:szCs w:val="28"/>
          <w:lang w:bidi="ar-SY"/>
        </w:rPr>
        <w:t>(Tg)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تصبح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مرنة ثم تزداد مرونتها بتحولها إلى منصهرات لزجة,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وعند خفض درجة الحر</w:t>
      </w:r>
      <w:r w:rsidR="001C61C7">
        <w:rPr>
          <w:rFonts w:asciiTheme="majorBidi" w:hAnsiTheme="majorBidi" w:cs="Simplified Arabic"/>
          <w:sz w:val="28"/>
          <w:szCs w:val="28"/>
          <w:rtl/>
          <w:lang w:bidi="ar-SY"/>
        </w:rPr>
        <w:t>ارة تسترجع حالتها الصلبة القوية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،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تستغل هذه الخاصية في عمليات تصنيع هذا الصنف المهم من البوليمرات.</w:t>
      </w:r>
      <w:r w:rsidR="005A250D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(26)</w:t>
      </w:r>
    </w:p>
    <w:p w:rsidR="00144F51" w:rsidRPr="00494EB3" w:rsidRDefault="00006FC1" w:rsidP="002B19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val="en-GB" w:bidi="ar-SY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 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و</w:t>
      </w:r>
      <w:r w:rsidR="000C2DB9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بصورة عامة فأن ال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بوليمرات المطاوعة للحرارة تميل إلى ان تكون اقسى و</w:t>
      </w:r>
      <w:r w:rsidR="000C2DB9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اقل هشاشة من البوليمرات المتصلبة </w:t>
      </w:r>
      <w:r w:rsidR="0094739A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حراريا</w:t>
      </w:r>
      <w:r w:rsidR="00D27D2E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</w:t>
      </w:r>
      <w:r w:rsidR="00D27D2E" w:rsidRPr="0078143D">
        <w:rPr>
          <w:rFonts w:asciiTheme="majorBidi" w:hAnsiTheme="majorBidi" w:cs="Simplified Arabic"/>
          <w:sz w:val="28"/>
          <w:szCs w:val="28"/>
          <w:lang w:bidi="ar-SY"/>
        </w:rPr>
        <w:t>Thermosets</w:t>
      </w:r>
      <w:r w:rsidR="0094739A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لذا يمكن </w:t>
      </w:r>
      <w:r w:rsidR="00440A4B">
        <w:rPr>
          <w:rFonts w:asciiTheme="majorBidi" w:hAnsiTheme="majorBidi" w:cs="Simplified Arabic"/>
          <w:sz w:val="28"/>
          <w:szCs w:val="28"/>
          <w:rtl/>
          <w:lang w:bidi="ar-SY"/>
        </w:rPr>
        <w:t>ان ت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ُ</w:t>
      </w:r>
      <w:r w:rsidR="00440A4B">
        <w:rPr>
          <w:rFonts w:asciiTheme="majorBidi" w:hAnsiTheme="majorBidi" w:cs="Simplified Arabic"/>
          <w:sz w:val="28"/>
          <w:szCs w:val="28"/>
          <w:rtl/>
          <w:lang w:bidi="ar-SY"/>
        </w:rPr>
        <w:t>س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تع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م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ل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دون</w:t>
      </w:r>
      <w:r w:rsidR="00440A4B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است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ع</w:t>
      </w:r>
      <w:r w:rsidR="005A250D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م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ال</w:t>
      </w:r>
      <w:r w:rsidR="005A250D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الحشوات(29)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.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و</w:t>
      </w:r>
      <w:r w:rsidR="0094739A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من الأمثلة على البوليمرات المطاوعة للحرارة هو البولي ايثر اثير كيتون</w:t>
      </w:r>
      <w:r w:rsidR="00D27D2E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</w:t>
      </w:r>
      <w:r w:rsidR="00D27D2E" w:rsidRPr="0078143D">
        <w:rPr>
          <w:rFonts w:asciiTheme="majorBidi" w:hAnsiTheme="majorBidi" w:cs="Simplified Arabic"/>
          <w:sz w:val="28"/>
          <w:szCs w:val="28"/>
          <w:lang w:bidi="ar-SY"/>
        </w:rPr>
        <w:t>PEEK</w:t>
      </w:r>
      <w:r w:rsidR="0094739A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حي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ث هذا النوع </w:t>
      </w:r>
      <w:r w:rsidR="00B206EA">
        <w:rPr>
          <w:rFonts w:asciiTheme="majorBidi" w:hAnsiTheme="majorBidi" w:cs="Simplified Arabic"/>
          <w:sz w:val="28"/>
          <w:szCs w:val="28"/>
          <w:rtl/>
          <w:lang w:bidi="ar-SY"/>
        </w:rPr>
        <w:t>من البوليمرات يعطي أعلى متانة و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البولي مثيل مثيل أ</w:t>
      </w:r>
      <w:r w:rsidR="0094739A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كريلك </w:t>
      </w:r>
      <w:r w:rsidR="00D27D2E" w:rsidRPr="0078143D">
        <w:rPr>
          <w:rFonts w:asciiTheme="majorBidi" w:hAnsiTheme="majorBidi" w:cs="Simplified Arabic"/>
          <w:sz w:val="28"/>
          <w:szCs w:val="28"/>
          <w:lang w:bidi="ar-SY"/>
        </w:rPr>
        <w:t>PMMA</w:t>
      </w:r>
      <w:r w:rsidR="00D27D2E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</w:t>
      </w:r>
      <w:r w:rsidR="00065B81">
        <w:rPr>
          <w:rFonts w:asciiTheme="majorBidi" w:hAnsiTheme="majorBidi" w:cs="Simplified Arabic"/>
          <w:sz w:val="28"/>
          <w:szCs w:val="28"/>
          <w:rtl/>
          <w:lang w:bidi="ar-SY"/>
        </w:rPr>
        <w:t>يمتاز بمقاومته للقشط و</w:t>
      </w:r>
      <w:r w:rsidR="00440A4B">
        <w:rPr>
          <w:rFonts w:asciiTheme="majorBidi" w:hAnsiTheme="majorBidi" w:cs="Simplified Arabic"/>
          <w:sz w:val="28"/>
          <w:szCs w:val="28"/>
          <w:rtl/>
          <w:lang w:bidi="ar-SY"/>
        </w:rPr>
        <w:t>ذ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ي</w:t>
      </w:r>
      <w:r w:rsidR="0094739A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خواص كهربائية (متانة عزل كهربائي عالية،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و</w:t>
      </w:r>
      <w:r w:rsidR="0094739A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عامل تشتيت ع</w:t>
      </w:r>
      <w:r w:rsidR="00440A4B">
        <w:rPr>
          <w:rFonts w:asciiTheme="majorBidi" w:hAnsiTheme="majorBidi" w:cs="Simplified Arabic"/>
          <w:sz w:val="28"/>
          <w:szCs w:val="28"/>
          <w:rtl/>
          <w:lang w:bidi="ar-SY"/>
        </w:rPr>
        <w:t>ال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ٍ</w:t>
      </w:r>
      <w:r w:rsidR="001C61C7">
        <w:rPr>
          <w:rFonts w:asciiTheme="majorBidi" w:hAnsiTheme="majorBidi" w:cs="Simplified Arabic"/>
          <w:sz w:val="28"/>
          <w:szCs w:val="28"/>
          <w:rtl/>
          <w:lang w:bidi="ar-SY"/>
        </w:rPr>
        <w:t>،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</w:t>
      </w:r>
      <w:r w:rsidR="001C61C7">
        <w:rPr>
          <w:rFonts w:asciiTheme="majorBidi" w:hAnsiTheme="majorBidi" w:cs="Simplified Arabic"/>
          <w:sz w:val="28"/>
          <w:szCs w:val="28"/>
          <w:rtl/>
          <w:lang w:bidi="ar-SY"/>
        </w:rPr>
        <w:t>و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ثابت عزل كهربائي واطئ) و</w:t>
      </w:r>
      <w:r w:rsidR="0094739A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قابليته للإشتعال.</w:t>
      </w:r>
      <w:r w:rsidR="002B1975">
        <w:rPr>
          <w:rFonts w:asciiTheme="majorBidi" w:hAnsiTheme="majorBidi" w:cs="Simplified Arabic"/>
          <w:sz w:val="28"/>
          <w:szCs w:val="28"/>
          <w:rtl/>
          <w:lang w:bidi="ar-SY"/>
        </w:rPr>
        <w:t>(30و31</w:t>
      </w:r>
      <w:r w:rsidR="005A250D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)</w:t>
      </w:r>
    </w:p>
    <w:p w:rsidR="00146089" w:rsidRDefault="00146089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SY"/>
        </w:rPr>
      </w:pPr>
    </w:p>
    <w:p w:rsidR="00597B26" w:rsidRPr="0078143D" w:rsidRDefault="0094739A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SY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SY"/>
        </w:rPr>
        <w:t xml:space="preserve"> </w:t>
      </w:r>
      <w:r w:rsidR="00597B26" w:rsidRPr="0078143D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SY"/>
        </w:rPr>
        <w:t xml:space="preserve">  </w:t>
      </w:r>
      <w:r w:rsidR="00597B26" w:rsidRPr="0078143D">
        <w:rPr>
          <w:rFonts w:asciiTheme="majorBidi" w:hAnsiTheme="majorBidi" w:cs="Simplified Arabic"/>
          <w:b/>
          <w:bCs/>
          <w:sz w:val="28"/>
          <w:szCs w:val="28"/>
          <w:u w:val="single"/>
          <w:lang w:bidi="ar-SY"/>
        </w:rPr>
        <w:t>2-3-2</w:t>
      </w:r>
      <w:r w:rsidR="00597B26" w:rsidRPr="0078143D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SY"/>
        </w:rPr>
        <w:t xml:space="preserve">البوليمرات </w:t>
      </w:r>
      <w:r w:rsidR="00597B26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>المتصل</w:t>
      </w:r>
      <w:r w:rsidR="00A943CB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>ب</w:t>
      </w:r>
      <w:r w:rsidR="00597B26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>ة</w:t>
      </w:r>
      <w:r w:rsidR="00597B26" w:rsidRPr="0078143D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SY"/>
        </w:rPr>
        <w:t xml:space="preserve"> </w:t>
      </w:r>
      <w:r w:rsidR="00597B26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>حراريا</w:t>
      </w:r>
      <w:r w:rsidR="00597B26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 </w:t>
      </w:r>
      <w:r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SY"/>
        </w:rPr>
        <w:t xml:space="preserve"> </w:t>
      </w:r>
      <w:r w:rsidR="00597B26" w:rsidRPr="0078143D">
        <w:rPr>
          <w:rFonts w:asciiTheme="majorBidi" w:hAnsiTheme="majorBidi" w:cs="Simplified Arabic"/>
          <w:b/>
          <w:bCs/>
          <w:sz w:val="28"/>
          <w:szCs w:val="28"/>
          <w:lang w:bidi="ar-SY"/>
        </w:rPr>
        <w:t>Thermosets</w:t>
      </w:r>
    </w:p>
    <w:p w:rsidR="00BE1C08" w:rsidRDefault="00597B26" w:rsidP="00494EB3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SY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  </w:t>
      </w:r>
      <w:r w:rsidR="0094739A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تعاني هذه البوليمرات تغييرات كيميائية عند تسخينها فتتشابك فيها السلاسل البوليمرية وتصبح هذه البوليمرات بعد معاملتها الحرارية غير ذائبة وغير قابلة للانصهار ورديئة التوصيل للحرارة والكهربائية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،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</w:t>
      </w:r>
      <w:r w:rsidR="00440A4B">
        <w:rPr>
          <w:rFonts w:asciiTheme="majorBidi" w:hAnsiTheme="majorBidi" w:cs="Simplified Arabic"/>
          <w:sz w:val="28"/>
          <w:szCs w:val="28"/>
          <w:rtl/>
          <w:lang w:bidi="ar-SY"/>
        </w:rPr>
        <w:t>تست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ع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م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SY"/>
        </w:rPr>
        <w:t>ل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هذه البوليمرات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كمادة عازلة للحرارة و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الكهربائية و تدخل في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العديد من الصناعات الكهربائية والمنزلية</w:t>
      </w:r>
      <w:r w:rsidR="005A250D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(26)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،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من الأمثلة على هذا ال</w:t>
      </w:r>
      <w:r w:rsidR="001C61C7">
        <w:rPr>
          <w:rFonts w:asciiTheme="majorBidi" w:hAnsiTheme="majorBidi" w:cs="Simplified Arabic"/>
          <w:sz w:val="28"/>
          <w:szCs w:val="28"/>
          <w:rtl/>
          <w:lang w:bidi="ar-SY"/>
        </w:rPr>
        <w:t>نوع الأيبوكسيدات،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</w:t>
      </w:r>
      <w:r w:rsidR="001C61C7">
        <w:rPr>
          <w:rFonts w:asciiTheme="majorBidi" w:hAnsiTheme="majorBidi" w:cs="Simplified Arabic"/>
          <w:sz w:val="28"/>
          <w:szCs w:val="28"/>
          <w:rtl/>
          <w:lang w:bidi="ar-SY"/>
        </w:rPr>
        <w:t>البولي استرات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،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SY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البولي اميدات و الفينولات.</w:t>
      </w:r>
      <w:r w:rsidR="002B1975">
        <w:rPr>
          <w:rFonts w:asciiTheme="majorBidi" w:hAnsiTheme="majorBidi" w:cs="Simplified Arabic" w:hint="cs"/>
          <w:sz w:val="28"/>
          <w:szCs w:val="28"/>
          <w:rtl/>
          <w:lang w:bidi="ar-SY"/>
        </w:rPr>
        <w:t>(</w:t>
      </w:r>
      <w:r w:rsidR="00DD393F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3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SY"/>
        </w:rPr>
        <w:t>2</w:t>
      </w:r>
      <w:r w:rsidR="005A250D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)</w:t>
      </w:r>
    </w:p>
    <w:p w:rsidR="00146089" w:rsidRPr="0078143D" w:rsidRDefault="00146089" w:rsidP="00494EB3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SY"/>
        </w:rPr>
      </w:pPr>
    </w:p>
    <w:p w:rsidR="004918A9" w:rsidRPr="0078143D" w:rsidRDefault="00597B26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  <w:lang w:bidi="ar-SY"/>
        </w:rPr>
        <w:lastRenderedPageBreak/>
        <w:t xml:space="preserve"> 2-3-2-1</w:t>
      </w:r>
      <w:r w:rsidR="004918A9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>راتنج الأيبوكسي</w:t>
      </w:r>
      <w:r w:rsidR="00D27D2E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D27D2E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Epoxy R</w:t>
      </w:r>
      <w:r w:rsidR="00604A70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esin</w:t>
      </w:r>
    </w:p>
    <w:p w:rsidR="004918A9" w:rsidRPr="0078143D" w:rsidRDefault="00B82DEF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   </w:t>
      </w:r>
      <w:r w:rsidR="004918A9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>الأ</w:t>
      </w:r>
      <w:r w:rsidR="004918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يبوكسي هي كلمة اغريقية مكونة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من مقطعين هما </w:t>
      </w:r>
      <w:r w:rsidR="00604A70" w:rsidRPr="0078143D">
        <w:rPr>
          <w:rFonts w:asciiTheme="majorBidi" w:hAnsiTheme="majorBidi" w:cs="Simplified Arabic"/>
          <w:sz w:val="28"/>
          <w:szCs w:val="28"/>
          <w:lang w:bidi="ar-IQ"/>
        </w:rPr>
        <w:t>Ep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4918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تعني (بين) و</w:t>
      </w:r>
      <w:r w:rsidR="00604A70" w:rsidRPr="0078143D">
        <w:rPr>
          <w:rFonts w:asciiTheme="majorBidi" w:hAnsiTheme="majorBidi" w:cs="Simplified Arabic"/>
          <w:sz w:val="28"/>
          <w:szCs w:val="28"/>
          <w:lang w:bidi="ar-IQ"/>
        </w:rPr>
        <w:t>Oxy</w:t>
      </w:r>
      <w:r w:rsidR="00604A7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1C61C7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تعني (اوكسجين)</w:t>
      </w:r>
      <w:r w:rsidR="004918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،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918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يحتوي الأيبوكسي على مجموعة واحدة</w:t>
      </w:r>
      <w:r w:rsidR="00604A7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او اكثر من مجاميع الأيبوكسايد </w:t>
      </w:r>
      <w:r w:rsidR="00604A70" w:rsidRPr="0078143D">
        <w:rPr>
          <w:rFonts w:asciiTheme="majorBidi" w:hAnsiTheme="majorBidi" w:cs="Simplified Arabic"/>
          <w:sz w:val="28"/>
          <w:szCs w:val="28"/>
          <w:lang w:bidi="ar-IQ"/>
        </w:rPr>
        <w:t>Epoxide</w:t>
      </w:r>
      <w:r w:rsidR="00604A7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4918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الذي يمثل الوحدة الأساسية لراتنج الأيبوكسي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604A7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ابسط صيغة له الأوكسيران </w:t>
      </w:r>
      <w:r w:rsidR="00604A70" w:rsidRPr="0078143D">
        <w:rPr>
          <w:rFonts w:asciiTheme="majorBidi" w:hAnsiTheme="majorBidi" w:cs="Simplified Arabic"/>
          <w:sz w:val="28"/>
          <w:szCs w:val="28"/>
          <w:lang w:bidi="ar-IQ"/>
        </w:rPr>
        <w:t>Oxirane</w:t>
      </w:r>
      <w:r w:rsidR="00604A7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4918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ذ يمثل بمركب حلقي متكون من ذرة أ</w:t>
      </w:r>
      <w:r w:rsidR="004918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وكسجين مرتبطة بذرتي</w:t>
      </w:r>
      <w:r w:rsidR="002E38B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كا</w:t>
      </w:r>
      <w:r w:rsidR="00DD393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ربون مرتبطتين بدورهما مع بعضهما</w:t>
      </w:r>
      <w:r w:rsidR="002E38B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DD393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(3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3</w:t>
      </w:r>
      <w:r w:rsidR="00DD393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و3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4</w:t>
      </w:r>
      <w:r w:rsidR="00DD393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2E38B1" w:rsidRPr="0078143D" w:rsidRDefault="0088745C" w:rsidP="00006FC1">
      <w:pPr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</w:pPr>
      <w:r w:rsidRPr="0078143D">
        <w:rPr>
          <w:rFonts w:asciiTheme="majorBidi" w:hAnsiTheme="majorBidi" w:cs="Simplified Arabic"/>
          <w:noProof/>
          <w:sz w:val="28"/>
          <w:szCs w:val="28"/>
          <w:rtl/>
        </w:rPr>
        <w:drawing>
          <wp:inline distT="0" distB="0" distL="0" distR="0">
            <wp:extent cx="2886439" cy="1620216"/>
            <wp:effectExtent l="38100" t="57150" r="28211" b="37134"/>
            <wp:docPr id="14" name="Picture 4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 rot="120000">
                      <a:off x="0" y="0"/>
                      <a:ext cx="2885836" cy="1619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8B1" w:rsidRPr="0078143D" w:rsidRDefault="003455B5" w:rsidP="00164539">
      <w:pPr>
        <w:tabs>
          <w:tab w:val="left" w:pos="5396"/>
        </w:tabs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الشكل (</w:t>
      </w: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2-2</w:t>
      </w:r>
      <w:r w:rsidR="002E38B1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)يوضح مجموعة الأوكسيران</w:t>
      </w:r>
      <w:r w:rsidR="00DD393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.(3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3</w:t>
      </w:r>
      <w:r w:rsidR="00DD393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984D47" w:rsidRPr="0078143D" w:rsidRDefault="00006FC1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 </w:t>
      </w:r>
      <w:r w:rsidR="002E38B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هناك انواع عديدة من المجاميع الفعالة </w:t>
      </w:r>
      <w:r w:rsidR="001C61C7">
        <w:rPr>
          <w:rFonts w:asciiTheme="majorBidi" w:hAnsiTheme="majorBidi" w:cs="Simplified Arabic"/>
          <w:sz w:val="28"/>
          <w:szCs w:val="28"/>
          <w:rtl/>
          <w:lang w:bidi="ar-IQ"/>
        </w:rPr>
        <w:t>التي تتفاعل مع حلقة الأيبوكسي و</w:t>
      </w:r>
      <w:r w:rsidR="002E38B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تبدأ بالتشابك. المجاميع الفعالة الأكثر شيوعا لهذا الغرض هي الأميدات. كل هذه الجزيئات </w:t>
      </w:r>
      <w:r w:rsidR="001C61C7">
        <w:rPr>
          <w:rFonts w:asciiTheme="majorBidi" w:hAnsiTheme="majorBidi" w:cs="Simplified Arabic"/>
          <w:sz w:val="28"/>
          <w:szCs w:val="28"/>
          <w:rtl/>
          <w:lang w:bidi="ar-IQ"/>
        </w:rPr>
        <w:t>التي تمتلك مجاميع فعالة و</w:t>
      </w:r>
      <w:r w:rsidR="00984D4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تستخدم لتقسية</w:t>
      </w:r>
      <w:r w:rsidR="00BC169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الأيبوكسيدات تعرف بالمصلدات </w:t>
      </w:r>
      <w:r w:rsidR="00BC169F" w:rsidRPr="0078143D">
        <w:rPr>
          <w:rFonts w:asciiTheme="majorBidi" w:hAnsiTheme="majorBidi" w:cs="Simplified Arabic"/>
          <w:sz w:val="28"/>
          <w:szCs w:val="28"/>
          <w:lang w:bidi="ar-IQ"/>
        </w:rPr>
        <w:t>Hardeners</w:t>
      </w:r>
      <w:r w:rsidR="00DD393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(30)</w:t>
      </w:r>
    </w:p>
    <w:p w:rsidR="0099655A" w:rsidRDefault="00006FC1" w:rsidP="00164539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يست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984D4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984D4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الأيبوك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سي في صناعة المواد المتراكبة ل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إ</w:t>
      </w:r>
      <w:r w:rsidR="00984D4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نه يمتلك </w:t>
      </w:r>
      <w:r w:rsidR="001C61C7">
        <w:rPr>
          <w:rFonts w:asciiTheme="majorBidi" w:hAnsiTheme="majorBidi" w:cs="Simplified Arabic"/>
          <w:sz w:val="28"/>
          <w:szCs w:val="28"/>
          <w:rtl/>
          <w:lang w:bidi="ar-IQ"/>
        </w:rPr>
        <w:t>جساءة عالية ومقاومة للمذيبات والمواد الكيميائية و</w:t>
      </w:r>
      <w:r w:rsidR="00984D4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كذلك</w:t>
      </w:r>
      <w:r w:rsidR="001C61C7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يمتلك مقاومة للحرارة و</w:t>
      </w:r>
      <w:r w:rsidR="00CC6D6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يكون تقل</w:t>
      </w:r>
      <w:r w:rsidR="00984D4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صه قليل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984D4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بعد المعالجة.</w:t>
      </w:r>
      <w:r w:rsidR="00DD393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(3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5</w:t>
      </w:r>
      <w:r w:rsidR="00DD393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440A4B" w:rsidRPr="0078143D" w:rsidRDefault="00440A4B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val="en-GB" w:bidi="ar-IQ"/>
        </w:rPr>
      </w:pPr>
    </w:p>
    <w:p w:rsidR="0099655A" w:rsidRPr="0078143D" w:rsidRDefault="0099655A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  <w:lang w:bidi="ar-SY"/>
        </w:rPr>
        <w:t xml:space="preserve"> 2-3-2-2</w:t>
      </w: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>راتنج</w:t>
      </w:r>
      <w:r w:rsidR="00440A4B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 xml:space="preserve"> البولي استر </w:t>
      </w:r>
      <w:r w:rsidR="00A14BDA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 xml:space="preserve">غير </w:t>
      </w:r>
      <w:r w:rsidR="00440A4B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SY"/>
        </w:rPr>
        <w:t>ال</w:t>
      </w:r>
      <w:r w:rsidR="00A14BDA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>مشبع</w:t>
      </w:r>
      <w:r w:rsidR="00A14BD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A14BDA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Unsaturated Polyester Resin</w:t>
      </w:r>
    </w:p>
    <w:p w:rsidR="00984D47" w:rsidRPr="0078143D" w:rsidRDefault="00006FC1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A14BD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البولي ا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سترات المتصلدة حراريا تتبلمر بو</w:t>
      </w:r>
      <w:r w:rsidR="00A14BD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A14BD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طة التفاعلات التكثيفية لتكوين اواصر الأستر لكن بعض الأختلافات تسمح لهذه البولي استرات بالتشابك وتصبح متصلدة حراريا.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A14BD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مع البولي </w:t>
      </w:r>
      <w:r w:rsidR="00A14BD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استرات المتص</w:t>
      </w:r>
      <w:r w:rsidR="00EB452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لبة</w:t>
      </w:r>
      <w:r w:rsidR="005259F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حراريا فأن البلمرة تنتهي بسرعة كبيرة,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لذلك البولي استر يكون ذ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5259F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سلسلة جزيئية قصيرة,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ويكون بوليمر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ذ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5259F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وزن جزيئي واطئ.</w:t>
      </w:r>
    </w:p>
    <w:p w:rsidR="00323614" w:rsidRPr="0078143D" w:rsidRDefault="00006FC1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5259F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البولي استرات تمتلك مواقع فعالة للوحدات المتكررة في كل بوليمر وهذا يسمح بحدوث التشابك,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5259F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والمواقع الفعالة للبولي استرات هي الأصرة المزدوجة كاربون-كاربون.</w:t>
      </w:r>
      <w:r w:rsidR="00DD393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(30)</w:t>
      </w:r>
    </w:p>
    <w:p w:rsidR="005259F8" w:rsidRPr="0078143D" w:rsidRDefault="00323614" w:rsidP="00B206EA">
      <w:pPr>
        <w:tabs>
          <w:tab w:val="left" w:pos="5396"/>
        </w:tabs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noProof/>
          <w:sz w:val="28"/>
          <w:szCs w:val="28"/>
        </w:rPr>
        <w:drawing>
          <wp:inline distT="0" distB="0" distL="0" distR="0">
            <wp:extent cx="4800600" cy="1181100"/>
            <wp:effectExtent l="57150" t="38100" r="38100" b="1905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1811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23614" w:rsidRPr="0078143D" w:rsidRDefault="00323614" w:rsidP="00F365BC">
      <w:pPr>
        <w:tabs>
          <w:tab w:val="left" w:pos="5396"/>
        </w:tabs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lang w:bidi="ar-IQ"/>
        </w:rPr>
      </w:pPr>
      <w:r w:rsidRPr="00146089">
        <w:rPr>
          <w:rFonts w:asciiTheme="majorBidi" w:hAnsiTheme="majorBidi" w:cs="Simplified Arabic"/>
          <w:b/>
          <w:bCs/>
          <w:sz w:val="28"/>
          <w:szCs w:val="28"/>
          <w:rtl/>
          <w:lang w:bidi="ar-SY"/>
        </w:rPr>
        <w:t xml:space="preserve">الشكل </w:t>
      </w:r>
      <w:r w:rsidRPr="00146089">
        <w:rPr>
          <w:rFonts w:asciiTheme="majorBidi" w:hAnsiTheme="majorBidi" w:cs="Simplified Arabic"/>
          <w:b/>
          <w:bCs/>
          <w:sz w:val="28"/>
          <w:szCs w:val="28"/>
          <w:lang w:bidi="ar-SY"/>
        </w:rPr>
        <w:t>(2-3)</w:t>
      </w:r>
      <w:r w:rsidRPr="00146089">
        <w:rPr>
          <w:rFonts w:asciiTheme="majorBidi" w:hAnsiTheme="majorBidi" w:cs="Simplified Arabic"/>
          <w:b/>
          <w:bCs/>
          <w:sz w:val="28"/>
          <w:szCs w:val="28"/>
          <w:rtl/>
          <w:lang w:bidi="ar-SY"/>
        </w:rPr>
        <w:t xml:space="preserve"> الاصرة المزدوجة في البولي استر غير المشبع</w:t>
      </w:r>
      <w:r w:rsidRPr="00146089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.</w:t>
      </w:r>
      <w:r w:rsidR="006221A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(30)</w:t>
      </w:r>
    </w:p>
    <w:p w:rsidR="00984D47" w:rsidRPr="0078143D" w:rsidRDefault="00ED0900" w:rsidP="0078143D">
      <w:pPr>
        <w:spacing w:after="0" w:line="360" w:lineRule="auto"/>
        <w:ind w:left="360"/>
        <w:jc w:val="both"/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u w:val="single"/>
          <w:lang w:bidi="ar-SY"/>
        </w:rPr>
        <w:t xml:space="preserve"> </w:t>
      </w:r>
      <w:r w:rsidR="00984D47" w:rsidRPr="0078143D">
        <w:rPr>
          <w:rFonts w:asciiTheme="majorBidi" w:hAnsiTheme="majorBidi" w:cs="Simplified Arabic"/>
          <w:b/>
          <w:bCs/>
          <w:sz w:val="28"/>
          <w:szCs w:val="28"/>
          <w:u w:val="single"/>
          <w:lang w:bidi="ar-SY"/>
        </w:rPr>
        <w:t>2-3-3</w:t>
      </w:r>
      <w:r w:rsidR="00984D47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>البوليمرات المرنة المطاطية</w:t>
      </w:r>
      <w:r w:rsidR="00984D47" w:rsidRPr="0078143D">
        <w:rPr>
          <w:rFonts w:asciiTheme="majorBidi" w:hAnsiTheme="majorBidi" w:cs="Simplified Arabic"/>
          <w:sz w:val="28"/>
          <w:szCs w:val="28"/>
          <w:u w:val="single"/>
          <w:rtl/>
          <w:lang w:bidi="ar-SY"/>
        </w:rPr>
        <w:t xml:space="preserve"> </w:t>
      </w:r>
      <w:r w:rsidR="00984D47" w:rsidRPr="0078143D">
        <w:rPr>
          <w:rFonts w:asciiTheme="majorBidi" w:hAnsiTheme="majorBidi" w:cs="Simplified Arabic"/>
          <w:b/>
          <w:bCs/>
          <w:sz w:val="28"/>
          <w:szCs w:val="28"/>
          <w:lang w:bidi="ar-SY"/>
        </w:rPr>
        <w:t xml:space="preserve">Elastomers </w:t>
      </w:r>
      <w:r w:rsidR="00984D47" w:rsidRPr="0078143D">
        <w:rPr>
          <w:rFonts w:asciiTheme="majorBidi" w:hAnsiTheme="majorBidi" w:cs="Simplified Arabic"/>
          <w:sz w:val="28"/>
          <w:szCs w:val="28"/>
          <w:lang w:bidi="ar-SY"/>
        </w:rPr>
        <w:t xml:space="preserve"> </w:t>
      </w:r>
      <w:r w:rsidR="00984D47" w:rsidRPr="0078143D">
        <w:rPr>
          <w:rFonts w:asciiTheme="majorBidi" w:hAnsiTheme="majorBidi" w:cs="Simplified Arabic"/>
          <w:sz w:val="28"/>
          <w:szCs w:val="28"/>
          <w:u w:val="single"/>
          <w:rtl/>
          <w:lang w:bidi="ar-SY"/>
        </w:rPr>
        <w:t xml:space="preserve"> </w:t>
      </w:r>
    </w:p>
    <w:p w:rsidR="002E38B1" w:rsidRPr="0078143D" w:rsidRDefault="00B82DEF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 </w:t>
      </w:r>
      <w:r w:rsidR="00984D4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للبوليمرات المرنة المتمثلة بالمطاط </w:t>
      </w:r>
      <w:r w:rsidR="00ED090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صفات متميزة كالأستطالة</w:t>
      </w:r>
      <w:r w:rsidR="00CC6D6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CC6D65" w:rsidRPr="0078143D">
        <w:rPr>
          <w:rFonts w:asciiTheme="majorBidi" w:hAnsiTheme="majorBidi" w:cs="Simplified Arabic"/>
          <w:sz w:val="28"/>
          <w:szCs w:val="28"/>
          <w:lang w:bidi="ar-IQ"/>
        </w:rPr>
        <w:t>Elongation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وقابليتها على التمدد و</w:t>
      </w:r>
      <w:r w:rsidR="00ED090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التقلص</w:t>
      </w:r>
      <w:r w:rsidR="00CC6D6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9D4D9D" w:rsidRPr="0078143D">
        <w:rPr>
          <w:rFonts w:asciiTheme="majorBidi" w:hAnsiTheme="majorBidi" w:cs="Simplified Arabic"/>
          <w:sz w:val="28"/>
          <w:szCs w:val="28"/>
          <w:lang w:bidi="ar-IQ"/>
        </w:rPr>
        <w:t>Resilience</w:t>
      </w:r>
      <w:r w:rsidR="00ED090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. ان قابلية هذا الصنف من البوليمرات لأظهار صفات المرونة تعتمد على مرونة الجزيئات ذات السلاسل الطويلة الموجودة في وضعيات ملتفة مع بعضها </w:t>
      </w:r>
      <w:r w:rsidR="00422A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بصورة عشوائية بحيث ان معدل المسافة بين نهايتي جزيئة البوليمر اقل بكثير من المسافة عندما تكون الجزيئة في الوضعية الممتدة.</w:t>
      </w:r>
      <w:r w:rsidR="004744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(26)</w:t>
      </w:r>
    </w:p>
    <w:p w:rsidR="00422A94" w:rsidRPr="0078143D" w:rsidRDefault="00006FC1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422A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البوليمرات التي تمتلك اكثر من</w:t>
      </w:r>
      <w:r w:rsidR="00C2297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9D4D9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%</w:t>
      </w:r>
      <w:r w:rsidR="00422A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422A94" w:rsidRPr="0078143D">
        <w:rPr>
          <w:rFonts w:asciiTheme="majorBidi" w:hAnsiTheme="majorBidi" w:cs="Simplified Arabic"/>
          <w:sz w:val="28"/>
          <w:szCs w:val="28"/>
          <w:lang w:bidi="ar-IQ"/>
        </w:rPr>
        <w:t xml:space="preserve"> 2</w:t>
      </w:r>
      <w:r w:rsidR="009D4D9D" w:rsidRPr="0078143D">
        <w:rPr>
          <w:rFonts w:asciiTheme="majorBidi" w:hAnsiTheme="majorBidi" w:cs="Simplified Arabic"/>
          <w:sz w:val="28"/>
          <w:szCs w:val="28"/>
          <w:lang w:bidi="ar-IQ"/>
        </w:rPr>
        <w:t>0</w:t>
      </w:r>
      <w:r w:rsidR="00422A94" w:rsidRPr="0078143D">
        <w:rPr>
          <w:rFonts w:asciiTheme="majorBidi" w:hAnsiTheme="majorBidi" w:cs="Simplified Arabic"/>
          <w:sz w:val="28"/>
          <w:szCs w:val="28"/>
          <w:lang w:bidi="ar-IQ"/>
        </w:rPr>
        <w:t>0</w:t>
      </w:r>
      <w:r w:rsidR="00422A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من استطالتها المرنة تكون ضمن مج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موعة البوليمرات المرنة المطاطية.</w:t>
      </w:r>
      <w:r w:rsidR="00E538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وبمعنى آخر،</w:t>
      </w:r>
      <w:r w:rsidR="00E538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22A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البوليمرات المرنة المطاطية هي المواد التي من الممكن ان تمد الى اكثر من طولها الطبيعي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بمرتين و</w:t>
      </w:r>
      <w:r w:rsidR="00422A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من ثم ترجع الى طولها الأ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صلي بعد ان يزول الإجهاد الخارجي</w:t>
      </w:r>
      <w:r w:rsidR="004744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(30)</w:t>
      </w:r>
      <w:r w:rsidR="00422A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22A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ومن الأمثلة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على البوليمرات المرنة المطاطية،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المطاط الط</w:t>
      </w:r>
      <w:r w:rsidR="007C241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بيعي ومطاط البيوتيل ومطاط النتر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يل و</w:t>
      </w:r>
      <w:r w:rsidR="00712D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اطار السيارات.</w:t>
      </w:r>
      <w:r w:rsidR="004744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(31)</w:t>
      </w:r>
    </w:p>
    <w:p w:rsidR="00712D5C" w:rsidRPr="0078143D" w:rsidRDefault="00006FC1" w:rsidP="00164539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lastRenderedPageBreak/>
        <w:t xml:space="preserve">   </w:t>
      </w:r>
      <w:r w:rsidR="00712D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نظرا لكون اللدائن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هي</w:t>
      </w:r>
      <w:r w:rsidR="00712D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الأكثر انتشارا في ا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لعالم،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هناك عدة تطبيقات للدائن</w:t>
      </w:r>
      <w:r w:rsidR="00712D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،</w:t>
      </w:r>
      <w:r w:rsidR="001C61C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12D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منها الطبية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1C61C7">
        <w:rPr>
          <w:rFonts w:asciiTheme="majorBidi" w:hAnsiTheme="majorBidi" w:cs="Simplified Arabic"/>
          <w:sz w:val="28"/>
          <w:szCs w:val="28"/>
          <w:rtl/>
          <w:lang w:bidi="ar-IQ"/>
        </w:rPr>
        <w:t>الصناعية و</w:t>
      </w:r>
      <w:r w:rsidR="00712D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غيرها من التطبيقات.</w:t>
      </w:r>
      <w:r w:rsidR="004744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(3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4744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712D5C" w:rsidRPr="00B206EA" w:rsidRDefault="00712D5C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</w:pPr>
      <w:r w:rsidRPr="00B206EA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>التطبيقات الصناعية :-</w:t>
      </w:r>
    </w:p>
    <w:p w:rsidR="00712D5C" w:rsidRPr="0078143D" w:rsidRDefault="00783994" w:rsidP="0078143D">
      <w:pPr>
        <w:pStyle w:val="ListParagraph"/>
        <w:numPr>
          <w:ilvl w:val="0"/>
          <w:numId w:val="2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الأنابيب والصمامات و</w:t>
      </w:r>
      <w:r w:rsidR="00712D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الخزانات (خاصتا التي تحتاج حماية من التآكل)</w:t>
      </w:r>
      <w:r w:rsidR="00006FC1"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</w:p>
    <w:p w:rsidR="00712D5C" w:rsidRPr="0078143D" w:rsidRDefault="00783994" w:rsidP="0078143D">
      <w:pPr>
        <w:pStyle w:val="ListParagraph"/>
        <w:numPr>
          <w:ilvl w:val="0"/>
          <w:numId w:val="2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في الطلاءات و</w:t>
      </w:r>
      <w:r w:rsidR="00712D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اللواصق</w:t>
      </w:r>
      <w:r w:rsidR="00006FC1"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</w:p>
    <w:p w:rsidR="00712D5C" w:rsidRPr="0078143D" w:rsidRDefault="00810EC4" w:rsidP="0078143D">
      <w:pPr>
        <w:pStyle w:val="ListParagraph"/>
        <w:numPr>
          <w:ilvl w:val="0"/>
          <w:numId w:val="2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وسائد</w:t>
      </w:r>
      <w:r w:rsidR="00AF240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712D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اخماد الأهتزاز</w:t>
      </w:r>
      <w:r w:rsidR="00006FC1"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</w:p>
    <w:p w:rsidR="00712D5C" w:rsidRPr="0078143D" w:rsidRDefault="00006FC1" w:rsidP="0078143D">
      <w:pPr>
        <w:pStyle w:val="ListParagraph"/>
        <w:numPr>
          <w:ilvl w:val="0"/>
          <w:numId w:val="2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>في لوحات الدوائر الكهربائية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</w:p>
    <w:p w:rsidR="00BE1C08" w:rsidRPr="00494EB3" w:rsidRDefault="00712D5C" w:rsidP="00494EB3">
      <w:pPr>
        <w:pStyle w:val="ListParagraph"/>
        <w:numPr>
          <w:ilvl w:val="0"/>
          <w:numId w:val="2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وفي عزل الأسلاك الكهربائية</w:t>
      </w:r>
      <w:r w:rsidR="00006FC1"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</w:p>
    <w:p w:rsidR="00B82DEF" w:rsidRPr="0078143D" w:rsidRDefault="00BE1C08" w:rsidP="0078143D">
      <w:pPr>
        <w:pStyle w:val="ListParagraph"/>
        <w:tabs>
          <w:tab w:val="left" w:pos="5396"/>
        </w:tabs>
        <w:spacing w:after="0" w:line="360" w:lineRule="auto"/>
        <w:ind w:left="0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2-4</w:t>
      </w:r>
      <w:r w:rsidR="00444C51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المواد المتراكبة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</w:t>
      </w:r>
      <w:r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  </w:t>
      </w:r>
      <w:r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Composite Materials</w:t>
      </w:r>
    </w:p>
    <w:p w:rsidR="003F07DC" w:rsidRPr="0078143D" w:rsidRDefault="00B82DEF" w:rsidP="00164539">
      <w:pPr>
        <w:pStyle w:val="ListParagraph"/>
        <w:tabs>
          <w:tab w:val="left" w:pos="5396"/>
        </w:tabs>
        <w:spacing w:after="0" w:line="360" w:lineRule="auto"/>
        <w:ind w:left="0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 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الكلمة (متراكب) في مصطلح المواد المتراكبة تدل على ان مادتين او اكثر تكون متحدة لتكوين مادة ثالثة ذات فائدة</w:t>
      </w:r>
      <w:r w:rsidR="004744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(3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7</w:t>
      </w:r>
      <w:r w:rsidR="004744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D65C6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عندما تضاف الالياف الى اللدائن مثلآ،</w:t>
      </w:r>
      <w:r w:rsidR="00E538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المواد الناتجة تسمى (متراكبات). خواص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هذه المتراكبات تتغير بشكل واسع،</w:t>
      </w:r>
      <w:r w:rsidR="00E538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معتمد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ة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على طبيعة الياف الت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دعيم (طول،</w:t>
      </w:r>
      <w:r w:rsidR="00D65C6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و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تركيز،</w:t>
      </w:r>
      <w:r w:rsidR="00D65C6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ونوع الليف) و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على نوع الراتنج المست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 المادة الأساس.</w:t>
      </w:r>
      <w:r w:rsidR="004744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(3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4744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BE1C08" w:rsidRPr="0078143D" w:rsidRDefault="00006FC1" w:rsidP="00164539">
      <w:pPr>
        <w:pStyle w:val="ListParagraph"/>
        <w:tabs>
          <w:tab w:val="left" w:pos="5396"/>
        </w:tabs>
        <w:spacing w:after="0" w:line="360" w:lineRule="auto"/>
        <w:ind w:left="0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 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كان 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المصريون القدامى يست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ون الخشب الرقائقي </w:t>
      </w:r>
      <w:r w:rsidR="009D4D9D" w:rsidRPr="0078143D">
        <w:rPr>
          <w:rFonts w:asciiTheme="majorBidi" w:hAnsiTheme="majorBidi" w:cs="Simplified Arabic"/>
          <w:sz w:val="28"/>
          <w:szCs w:val="28"/>
          <w:lang w:bidi="ar-IQ"/>
        </w:rPr>
        <w:t>Plywood</w:t>
      </w:r>
      <w:r w:rsidR="009D4D9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عندما ادركوا ان هذا الخشب من الممكن اعادة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ترتيبه للحصول على متانة عالية و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مقا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ومة للتمدد الحراري، 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فضلاً عن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مقاومته للأنتفاخ الناتج من امتص</w:t>
      </w:r>
      <w:r w:rsidR="001B731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اص الرطوبة.(3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7</w:t>
      </w:r>
      <w:r w:rsidR="001B731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305B99" w:rsidRPr="0078143D" w:rsidRDefault="00006FC1" w:rsidP="0078143D">
      <w:pPr>
        <w:pStyle w:val="ListParagraph"/>
        <w:tabs>
          <w:tab w:val="left" w:pos="5396"/>
        </w:tabs>
        <w:spacing w:after="0" w:line="360" w:lineRule="auto"/>
        <w:ind w:left="0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العديد من التقنيات الجديدة تتطلب مواد ذات مجموعة نادرة من الخصائص التي لا يمكن ان توجد في مواد </w:t>
      </w:r>
      <w:r w:rsidR="00D134E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سبائك المعادن او المواد السير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اميكية او البوليمرية التقليدية.</w:t>
      </w:r>
      <w:r w:rsidR="00FA3A3B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وهذا يع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د</w:t>
      </w:r>
      <w:r w:rsidR="00D134E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صحيح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D134E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للمواد التي</w:t>
      </w:r>
      <w:r w:rsidR="00BE1C0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د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 التطبيقات الفضائية.</w:t>
      </w:r>
      <w:r w:rsidR="00FA3A3B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134E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على سب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يل المثال,</w:t>
      </w:r>
      <w:r w:rsidR="00FA3A3B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134E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ه</w:t>
      </w:r>
      <w:r w:rsidR="00440A4B">
        <w:rPr>
          <w:rFonts w:asciiTheme="majorBidi" w:hAnsiTheme="majorBidi" w:cs="Simplified Arabic"/>
          <w:sz w:val="28"/>
          <w:szCs w:val="28"/>
          <w:rtl/>
          <w:lang w:bidi="ar-IQ"/>
        </w:rPr>
        <w:t>ندس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و</w:t>
      </w:r>
      <w:r w:rsidR="00D134E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الطائرات </w:t>
      </w:r>
      <w:r w:rsidR="00D134E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يبحثون بشكل مستمر عن المواد البنائية الت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 تكون واطئة الكلفة,</w:t>
      </w:r>
      <w:r w:rsidR="00FA3A3B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40A4B">
        <w:rPr>
          <w:rFonts w:asciiTheme="majorBidi" w:hAnsiTheme="majorBidi" w:cs="Simplified Arabic" w:hint="cs"/>
          <w:sz w:val="28"/>
          <w:szCs w:val="28"/>
          <w:rtl/>
          <w:lang w:bidi="ar-IQ"/>
        </w:rPr>
        <w:t>و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قوية,</w:t>
      </w:r>
      <w:r w:rsidR="00FA3A3B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2296">
        <w:rPr>
          <w:rFonts w:asciiTheme="majorBidi" w:hAnsiTheme="majorBidi" w:cs="Simplified Arabic" w:hint="cs"/>
          <w:sz w:val="28"/>
          <w:szCs w:val="28"/>
          <w:rtl/>
          <w:lang w:bidi="ar-IQ"/>
        </w:rPr>
        <w:t>و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قاسية,</w:t>
      </w:r>
      <w:r w:rsidR="00FA3A3B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ومقاومة للصدمة والقشط,</w:t>
      </w:r>
      <w:r w:rsidR="00FA3A3B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134E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ولا تتآكل سريعا بمرور الزمن.</w:t>
      </w:r>
      <w:r w:rsidR="00F1220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(1</w:t>
      </w:r>
      <w:r w:rsidR="001B731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ED7467" w:rsidRPr="0078143D" w:rsidRDefault="00CE23FF" w:rsidP="0078143D">
      <w:pPr>
        <w:pStyle w:val="ListParagraph"/>
        <w:tabs>
          <w:tab w:val="left" w:pos="5396"/>
        </w:tabs>
        <w:spacing w:after="0" w:line="360" w:lineRule="auto"/>
        <w:ind w:left="0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noProof/>
          <w:sz w:val="28"/>
          <w:szCs w:val="28"/>
          <w:rtl/>
        </w:rPr>
        <w:pict>
          <v:rect id="_x0000_s1031" style="position:absolute;left:0;text-align:left;margin-left:-51.5pt;margin-top:76.25pt;width:531pt;height:252pt;z-index:251662336" filled="f" strokecolor="#1f497d [3215]" strokeweight="3pt">
            <v:stroke linestyle="thinThin"/>
            <o:extrusion v:ext="view" on="t" viewpoint="-34.72222mm,34.72222mm" viewpointorigin="-.5,.5" skewangle="45" lightposition="-50000" lightposition2="50000"/>
            <w10:wrap type="square"/>
          </v:rect>
        </w:pict>
      </w:r>
      <w:r>
        <w:rPr>
          <w:rFonts w:asciiTheme="majorBidi" w:hAnsiTheme="majorBidi" w:cs="Simplified Arabic"/>
          <w:noProof/>
          <w:sz w:val="28"/>
          <w:szCs w:val="28"/>
          <w:rtl/>
        </w:rPr>
        <w:pict>
          <v:group id="_x0000_s1032" style="position:absolute;left:0;text-align:left;margin-left:-60pt;margin-top:94.5pt;width:549pt;height:250pt;z-index:251663360" coordorigin="755,7234" coordsize="10980,5000">
            <v:line id="_x0000_s1033" style="position:absolute" from="7805,8894" to="7805,9470" strokeweight="2.25pt">
              <o:extrusion v:ext="view" backdepth="0" on="t"/>
            </v:line>
            <v:group id="_x0000_s1034" style="position:absolute;left:755;top:7234;width:10980;height:5000" coordorigin="745,7234" coordsize="10980,5000">
              <v:group id="_x0000_s1035" style="position:absolute;left:6385;top:9434;width:3480;height:1480" coordorigin="6540,8280" coordsize="3480,148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7280;top:8280;width:1440;height:569" filled="f" stroked="f">
                  <v:textbox style="mso-next-textbox:#_x0000_s1036">
                    <w:txbxContent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iCs/>
                            <w:sz w:val="32"/>
                            <w:szCs w:val="32"/>
                          </w:rPr>
                          <w:t>Particle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37" type="#_x0000_t87" style="position:absolute;left:7730;top:8050;width:540;height:1960;rotation:29514355fd;flip:x" adj="2437,10200" strokeweight="2.25pt">
                  <o:extrusion v:ext="view" backdepth="0" on="t"/>
                </v:shape>
                <v:shape id="_x0000_s1038" type="#_x0000_t202" style="position:absolute;left:6540;top:9191;width:1440;height:569" filled="f" stroked="f">
                  <v:textbox style="mso-next-textbox:#_x0000_s1038">
                    <w:txbxContent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Large</w:t>
                        </w:r>
                      </w:p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_x0000_s1039" type="#_x0000_t202" style="position:absolute;left:8220;top:9191;width:1800;height:540" filled="f" stroked="f">
                  <v:textbox style="mso-next-textbox:#_x0000_s1039">
                    <w:txbxContent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Dispersion</w:t>
                        </w:r>
                      </w:p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  <v:group id="_x0000_s1040" style="position:absolute;left:8365;top:9974;width:3360;height:2260" coordorigin="8520,8820" coordsize="3360,2260">
                <v:line id="_x0000_s1041" style="position:absolute" from="10340,8820" to="10340,9720" strokeweight="2.25pt">
                  <o:extrusion v:ext="view" backdepth="0" on="t"/>
                </v:line>
                <v:shape id="_x0000_s1042" type="#_x0000_t87" style="position:absolute;left:9710;top:9010;width:540;height:1960;rotation:29514355fd;flip:x" adj="2437,14730" strokeweight="2.25pt">
                  <o:extrusion v:ext="view" backdepth="0" on="t"/>
                </v:shape>
                <v:shape id="_x0000_s1043" type="#_x0000_t202" style="position:absolute;left:8520;top:10180;width:1800;height:569" filled="f" stroked="f">
                  <v:textbox style="mso-next-textbox:#_x0000_s1043">
                    <w:txbxContent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Laminate</w:t>
                        </w:r>
                      </w:p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_x0000_s1044" type="#_x0000_t202" style="position:absolute;left:10080;top:10180;width:1800;height:900" filled="f" stroked="f">
                  <v:textbox style="mso-next-textbox:#_x0000_s1044">
                    <w:txbxContent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smartTag w:uri="urn:schemas-microsoft-com:office:smarttags" w:element="place">
                          <w:r>
                            <w:rPr>
                              <w:sz w:val="32"/>
                              <w:szCs w:val="32"/>
                            </w:rPr>
                            <w:t>Sandwich</w:t>
                          </w:r>
                        </w:smartTag>
                      </w:p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panel</w:t>
                        </w:r>
                      </w:p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  <v:group id="_x0000_s1045" style="position:absolute;left:2945;top:7234;width:4859;height:1120" coordorigin="3100,6080" coordsize="4859,1120">
                <v:shape id="_x0000_s1046" type="#_x0000_t87" style="position:absolute;left:5260;top:4500;width:540;height:4859;rotation:29514355fd;flip:x" adj="2437,10200" fillcolor="black" strokeweight="2.25pt">
                  <o:extrusion v:ext="view" backdepth="0" on="t"/>
                </v:shape>
                <v:shape id="_x0000_s1047" type="#_x0000_t202" style="position:absolute;left:4489;top:6080;width:2351;height:569" filled="f" stroked="f">
                  <v:textbox style="mso-next-textbox:#_x0000_s1047">
                    <w:txbxContent>
                      <w:p w:rsidR="002B1975" w:rsidRPr="00CF66A4" w:rsidRDefault="002B1975" w:rsidP="00AB3EFE">
                        <w:pPr>
                          <w:bidi w:val="0"/>
                          <w:jc w:val="center"/>
                          <w:rPr>
                            <w:b/>
                            <w:bCs/>
                            <w:i/>
                            <w:iCs/>
                            <w:sz w:val="36"/>
                            <w:szCs w:val="36"/>
                          </w:rPr>
                        </w:pPr>
                        <w:r w:rsidRPr="00CF66A4">
                          <w:rPr>
                            <w:b/>
                            <w:bCs/>
                            <w:i/>
                            <w:iCs/>
                            <w:sz w:val="36"/>
                            <w:szCs w:val="36"/>
                          </w:rPr>
                          <w:t>Composites</w:t>
                        </w:r>
                      </w:p>
                      <w:p w:rsidR="002B1975" w:rsidRPr="00CF66A4" w:rsidRDefault="002B1975" w:rsidP="00AB3EFE">
                        <w:pPr>
                          <w:bidi w:val="0"/>
                          <w:jc w:val="lowKashida"/>
                          <w:rPr>
                            <w:i/>
                            <w:i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  <v:group id="_x0000_s1048" style="position:absolute;left:745;top:8354;width:4320;height:1649" coordorigin="920,7200" coordsize="4320,1649">
                <v:shape id="_x0000_s1049" type="#_x0000_t87" style="position:absolute;left:2820;top:6565;width:540;height:2900;rotation:29514355fd;flip:x" adj="2437,10200" strokeweight="2.25pt">
                  <o:extrusion v:ext="view" backdepth="0" on="t"/>
                </v:shape>
                <v:shape id="_x0000_s1050" type="#_x0000_t202" style="position:absolute;left:920;top:8280;width:1440;height:569" filled="f" stroked="f">
                  <v:textbox style="mso-next-textbox:#_x0000_s1050">
                    <w:txbxContent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 w:rsidRPr="00CF66A4">
                          <w:rPr>
                            <w:i/>
                            <w:iCs/>
                            <w:sz w:val="32"/>
                            <w:szCs w:val="32"/>
                          </w:rPr>
                          <w:t>Polymer</w:t>
                        </w:r>
                      </w:p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line id="_x0000_s1051" style="position:absolute" from="3000,7760" to="3000,8336" strokeweight="2.25pt">
                  <o:extrusion v:ext="view" backdepth="0" on="t"/>
                </v:line>
                <v:shape id="_x0000_s1052" type="#_x0000_t202" style="position:absolute;left:2440;top:8280;width:1440;height:569" filled="f" stroked="f">
                  <v:textbox style="mso-next-textbox:#_x0000_s1052">
                    <w:txbxContent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 w:rsidRPr="00CF66A4">
                          <w:rPr>
                            <w:i/>
                            <w:iCs/>
                            <w:sz w:val="32"/>
                            <w:szCs w:val="32"/>
                          </w:rPr>
                          <w:t>Metal</w:t>
                        </w:r>
                      </w:p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_x0000_s1053" type="#_x0000_t202" style="position:absolute;left:3800;top:8280;width:1440;height:569" filled="f" stroked="f">
                  <v:textbox style="mso-next-textbox:#_x0000_s1053">
                    <w:txbxContent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 w:rsidRPr="00CF66A4">
                          <w:rPr>
                            <w:i/>
                            <w:iCs/>
                            <w:sz w:val="32"/>
                            <w:szCs w:val="32"/>
                          </w:rPr>
                          <w:t>Ceramic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_x0000_s1054" type="#_x0000_t202" style="position:absolute;left:2540;top:7200;width:1440;height:569" filled="f" stroked="f">
                  <v:textbox style="mso-next-textbox:#_x0000_s1054">
                    <w:txbxContent>
                      <w:p w:rsidR="002B1975" w:rsidRPr="00CF66A4" w:rsidRDefault="002B1975" w:rsidP="00AB3EFE">
                        <w:pPr>
                          <w:bidi w:val="0"/>
                          <w:jc w:val="lowKashida"/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</w:pPr>
                        <w:r w:rsidRPr="00CF66A4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Matrix  </w:t>
                        </w:r>
                      </w:p>
                    </w:txbxContent>
                  </v:textbox>
                </v:shape>
              </v:group>
              <v:group id="_x0000_s1055" style="position:absolute;left:5005;top:8354;width:6020;height:1649" coordorigin="5005,8354" coordsize="6020,1649">
                <v:shape id="_x0000_s1056" type="#_x0000_t87" style="position:absolute;left:7665;top:6734;width:540;height:4859;rotation:29514355fd;flip:x" adj="2437,10200" strokeweight="2.25pt">
                  <o:extrusion v:ext="view" backdepth="0" on="t"/>
                </v:shape>
                <v:shape id="_x0000_s1057" type="#_x0000_t202" style="position:absolute;left:9405;top:9434;width:1620;height:561" filled="f" stroked="f">
                  <v:textbox style="mso-next-textbox:#_x0000_s1057">
                    <w:txbxContent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 w:rsidRPr="00CF66A4">
                          <w:rPr>
                            <w:i/>
                            <w:iCs/>
                            <w:sz w:val="32"/>
                            <w:szCs w:val="32"/>
                          </w:rPr>
                          <w:t>Structural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58" type="#_x0000_t202" style="position:absolute;left:5005;top:9434;width:1440;height:569" filled="f" stroked="f">
                  <v:textbox style="mso-next-textbox:#_x0000_s1058">
                    <w:txbxContent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 w:rsidRPr="00CF66A4">
                          <w:rPr>
                            <w:i/>
                            <w:iCs/>
                            <w:sz w:val="32"/>
                            <w:szCs w:val="32"/>
                          </w:rPr>
                          <w:t>Fiber</w:t>
                        </w:r>
                      </w:p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_x0000_s1059" type="#_x0000_t202" style="position:absolute;left:6965;top:8354;width:2060;height:569" filled="f" stroked="f">
                  <v:textbox style="mso-next-textbox:#_x0000_s1059" inset="0,0,0,0">
                    <w:txbxContent>
                      <w:p w:rsidR="002B1975" w:rsidRPr="00FE0D2A" w:rsidRDefault="002B1975" w:rsidP="00AB3EFE">
                        <w:pPr>
                          <w:bidi w:val="0"/>
                          <w:jc w:val="lowKashida"/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</w:pPr>
                        <w:r w:rsidRPr="00CF66A4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Reinforcem</w:t>
                        </w:r>
                        <w:r w:rsidRPr="00FE0D2A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ent</w:t>
                        </w:r>
                      </w:p>
                    </w:txbxContent>
                  </v:textbox>
                </v:shape>
              </v:group>
              <v:group id="_x0000_s1060" style="position:absolute;left:3505;top:9934;width:4020;height:2280" coordorigin="4080,8820" coordsize="4020,2280">
                <v:shape id="_x0000_s1061" type="#_x0000_t87" style="position:absolute;left:5730;top:9010;width:540;height:1960;rotation:29514355fd;flip:x" adj="2437,10200" strokeweight="2.25pt">
                  <o:extrusion v:ext="view" backdepth="0" on="t"/>
                </v:shape>
                <v:shape id="_x0000_s1062" type="#_x0000_t202" style="position:absolute;left:4080;top:10200;width:1800;height:569" filled="f" stroked="f">
                  <v:textbox style="mso-next-textbox:#_x0000_s1062">
                    <w:txbxContent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Continuous</w:t>
                        </w:r>
                      </w:p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_x0000_s1063" type="#_x0000_t202" style="position:absolute;left:5940;top:10200;width:2160;height:900" filled="f" stroked="f">
                  <v:textbox style="mso-next-textbox:#_x0000_s1063">
                    <w:txbxContent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Discontinuous</w:t>
                        </w:r>
                      </w:p>
                      <w:p w:rsidR="002B1975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(chopped)</w:t>
                        </w:r>
                      </w:p>
                      <w:p w:rsidR="002B1975" w:rsidRPr="00E0371B" w:rsidRDefault="002B1975" w:rsidP="00AB3EFE">
                        <w:pPr>
                          <w:bidi w:val="0"/>
                          <w:jc w:val="lowKashida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line id="_x0000_s1064" style="position:absolute" from="5940,8820" to="5940,9720" strokeweight="2.25pt">
                  <o:extrusion v:ext="view" backdepth="0" on="t"/>
                </v:line>
              </v:group>
            </v:group>
            <w10:wrap anchorx="page"/>
          </v:group>
        </w:pict>
      </w:r>
      <w:r w:rsidR="00006FC1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D134E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يمكن تصنيف</w:t>
      </w:r>
      <w:r w:rsidR="00B206E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المواد المتراكبة تصنيفات واسعة</w:t>
      </w:r>
      <w:r w:rsidR="00D134E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B206E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134E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مثلا التص</w:t>
      </w:r>
      <w:r w:rsidR="00ED746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نيف وفقا للمادة المدعمة او</w:t>
      </w:r>
      <w:r w:rsidR="007C241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ED746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وفقا للمادة الأساس.</w:t>
      </w:r>
    </w:p>
    <w:p w:rsidR="00AB3EFE" w:rsidRPr="0078143D" w:rsidRDefault="00AB3EFE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AD6802" w:rsidRPr="0078143D" w:rsidRDefault="003455B5" w:rsidP="00164539">
      <w:pPr>
        <w:tabs>
          <w:tab w:val="left" w:pos="5396"/>
        </w:tabs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الشكل (</w:t>
      </w: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2-4</w:t>
      </w:r>
      <w:r w:rsidR="00AB3EF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 يوضح تصنيف المواد المتراكبة</w:t>
      </w:r>
      <w:r w:rsidR="006856D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.(3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8</w:t>
      </w:r>
      <w:r w:rsidR="001B731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AB3EFE" w:rsidRPr="0078143D" w:rsidRDefault="00AB3EFE" w:rsidP="00164539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الخواص النهائية للمتراكب </w:t>
      </w:r>
      <w:r w:rsidR="00432296">
        <w:rPr>
          <w:rFonts w:asciiTheme="majorBidi" w:hAnsiTheme="majorBidi" w:cs="Simplified Arabic"/>
          <w:sz w:val="28"/>
          <w:szCs w:val="28"/>
          <w:rtl/>
          <w:lang w:bidi="ar-IQ"/>
        </w:rPr>
        <w:t>المدعم بالألياف تكون محددة بـ</w:t>
      </w:r>
      <w:r w:rsidR="0043229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B731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:- (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39</w:t>
      </w:r>
      <w:r w:rsidR="001B731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AB3EFE" w:rsidRPr="0078143D" w:rsidRDefault="00AB3EFE" w:rsidP="0078143D">
      <w:pPr>
        <w:pStyle w:val="ListParagraph"/>
        <w:numPr>
          <w:ilvl w:val="0"/>
          <w:numId w:val="3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محتوى الليف</w:t>
      </w:r>
    </w:p>
    <w:p w:rsidR="00B2601F" w:rsidRPr="0078143D" w:rsidRDefault="00B2601F" w:rsidP="0078143D">
      <w:pPr>
        <w:pStyle w:val="ListParagraph"/>
        <w:numPr>
          <w:ilvl w:val="0"/>
          <w:numId w:val="3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المادة الأساس</w:t>
      </w:r>
    </w:p>
    <w:p w:rsidR="00B2601F" w:rsidRPr="0078143D" w:rsidRDefault="00B2601F" w:rsidP="0078143D">
      <w:pPr>
        <w:pStyle w:val="ListParagraph"/>
        <w:numPr>
          <w:ilvl w:val="0"/>
          <w:numId w:val="3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توجيه الليف</w:t>
      </w:r>
    </w:p>
    <w:p w:rsidR="00B2601F" w:rsidRPr="0078143D" w:rsidRDefault="00B2601F" w:rsidP="0078143D">
      <w:pPr>
        <w:pStyle w:val="ListParagraph"/>
        <w:numPr>
          <w:ilvl w:val="0"/>
          <w:numId w:val="3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مادة الليف</w:t>
      </w:r>
    </w:p>
    <w:p w:rsidR="00B2601F" w:rsidRPr="0078143D" w:rsidRDefault="00783994" w:rsidP="0078143D">
      <w:pPr>
        <w:pStyle w:val="ListParagraph"/>
        <w:numPr>
          <w:ilvl w:val="0"/>
          <w:numId w:val="3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طول الليف و</w:t>
      </w:r>
      <w:r w:rsidR="00B2601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توزيعه في المتراكب.</w:t>
      </w:r>
    </w:p>
    <w:p w:rsidR="00B2601F" w:rsidRPr="0078143D" w:rsidRDefault="00B2601F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lastRenderedPageBreak/>
        <w:t>2-5</w:t>
      </w: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34522E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فوائد المواد المتراكبة</w:t>
      </w:r>
      <w:r w:rsidR="00A419EF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34522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A419EF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34522E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of composite materials</w:t>
      </w:r>
      <w:r w:rsidR="00A419EF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A419EF" w:rsidRPr="0078143D">
        <w:rPr>
          <w:rFonts w:asciiTheme="majorBidi" w:hAnsiTheme="majorBidi" w:cs="Simplified Arabic"/>
          <w:b/>
          <w:bCs/>
          <w:sz w:val="28"/>
          <w:szCs w:val="28"/>
        </w:rPr>
        <w:t>Advantages</w:t>
      </w:r>
      <w:r w:rsidR="00A419EF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  </w:t>
      </w:r>
    </w:p>
    <w:p w:rsidR="00B2601F" w:rsidRPr="0078143D" w:rsidRDefault="00FA3A3B" w:rsidP="00164539">
      <w:pPr>
        <w:tabs>
          <w:tab w:val="left" w:pos="5396"/>
        </w:tabs>
        <w:spacing w:after="0" w:line="360" w:lineRule="auto"/>
        <w:ind w:left="360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B2601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هناك العديد من الفوائد التي تغطي مدى واسع من التطبيقات :-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(</w:t>
      </w:r>
      <w:r w:rsidR="006856D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4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0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و4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1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و4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2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و4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3</w:t>
      </w:r>
      <w:r w:rsidR="001B731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B2601F" w:rsidRPr="0078143D" w:rsidRDefault="00B2601F" w:rsidP="0078143D">
      <w:pPr>
        <w:pStyle w:val="ListParagraph"/>
        <w:numPr>
          <w:ilvl w:val="0"/>
          <w:numId w:val="4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مقاومة للتآكل</w:t>
      </w:r>
    </w:p>
    <w:p w:rsidR="00B2601F" w:rsidRPr="0078143D" w:rsidRDefault="00B2601F" w:rsidP="0078143D">
      <w:pPr>
        <w:pStyle w:val="ListParagraph"/>
        <w:numPr>
          <w:ilvl w:val="0"/>
          <w:numId w:val="4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متانة عالية مع وزن خفيف</w:t>
      </w:r>
    </w:p>
    <w:p w:rsidR="00B2601F" w:rsidRPr="0078143D" w:rsidRDefault="00B2601F" w:rsidP="0078143D">
      <w:pPr>
        <w:pStyle w:val="ListParagraph"/>
        <w:numPr>
          <w:ilvl w:val="0"/>
          <w:numId w:val="4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العمر الطويل</w:t>
      </w:r>
    </w:p>
    <w:p w:rsidR="00B2601F" w:rsidRPr="0078143D" w:rsidRDefault="00B2601F" w:rsidP="0078143D">
      <w:pPr>
        <w:pStyle w:val="ListParagraph"/>
        <w:numPr>
          <w:ilvl w:val="0"/>
          <w:numId w:val="4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جساءة عالية</w:t>
      </w:r>
    </w:p>
    <w:p w:rsidR="00B2601F" w:rsidRPr="0078143D" w:rsidRDefault="00B2601F" w:rsidP="0078143D">
      <w:pPr>
        <w:pStyle w:val="ListParagraph"/>
        <w:numPr>
          <w:ilvl w:val="0"/>
          <w:numId w:val="4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مقاومة للكلال</w:t>
      </w:r>
    </w:p>
    <w:p w:rsidR="00672E2D" w:rsidRPr="00B206EA" w:rsidRDefault="00810EC4" w:rsidP="00B206EA">
      <w:pPr>
        <w:pStyle w:val="ListParagraph"/>
        <w:numPr>
          <w:ilvl w:val="0"/>
          <w:numId w:val="4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امتصاص طاقة الأهتزازات</w:t>
      </w:r>
    </w:p>
    <w:p w:rsidR="00B45993" w:rsidRPr="00FD0B56" w:rsidRDefault="00FD0B56" w:rsidP="00B45993">
      <w:pPr>
        <w:tabs>
          <w:tab w:val="left" w:pos="5396"/>
        </w:tabs>
        <w:spacing w:after="0" w:line="360" w:lineRule="auto"/>
        <w:ind w:left="360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FD0B56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 xml:space="preserve"> </w:t>
      </w:r>
      <w:r w:rsidR="009A2CEB" w:rsidRPr="00FD0B56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2-6</w:t>
      </w:r>
      <w:r w:rsidRPr="00FD0B56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-a</w:t>
      </w:r>
      <w:r w:rsidR="002A644D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B45993" w:rsidRPr="00FD0B56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الكسر الحجمي     </w:t>
      </w:r>
      <w:r w:rsidR="00B45993" w:rsidRPr="00FD0B56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 xml:space="preserve">Volume Fraction </w:t>
      </w:r>
    </w:p>
    <w:p w:rsidR="00B45993" w:rsidRPr="0078143D" w:rsidRDefault="00B45993" w:rsidP="00B45993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  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وهو من المواضيع المهمة الواجب دراستها في موضوع المواد المتراكب,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اذ يعرف بانه الكمية النسبية لمختلف المكونات في المواد المتراكبة,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2296">
        <w:rPr>
          <w:rFonts w:asciiTheme="majorBidi" w:hAnsiTheme="majorBidi" w:cs="Simplified Arabic"/>
          <w:sz w:val="28"/>
          <w:szCs w:val="28"/>
          <w:rtl/>
          <w:lang w:bidi="ar-IQ"/>
        </w:rPr>
        <w:t>وعاد</w:t>
      </w:r>
      <w:r w:rsidR="00432296">
        <w:rPr>
          <w:rFonts w:asciiTheme="majorBidi" w:hAnsiTheme="majorBidi" w:cs="Simplified Arabic" w:hint="cs"/>
          <w:sz w:val="28"/>
          <w:szCs w:val="28"/>
          <w:rtl/>
          <w:lang w:bidi="ar-IQ"/>
        </w:rPr>
        <w:t>ة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يعبر عنه كنسبة حجم التدعيم الى الحجم الكلي للمواد المتراكبة.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والتعبير عن مكونات المواد المتراكبة حجميا يكون مناسبا بسبب سهولة ربطه بمفهوم مشاركة الحمل ضمن المادة المتراكبة,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الا انه يكون من الصعب خلال التصنيع قياس حجم المكونات, بينما قياس وزنها اسهل,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لذلك يكون استعمال الكسر الوزني (</w:t>
      </w:r>
      <w:r w:rsidRPr="0078143D">
        <w:rPr>
          <w:rFonts w:asciiTheme="majorBidi" w:hAnsiTheme="majorBidi" w:cs="Simplified Arabic"/>
          <w:sz w:val="28"/>
          <w:szCs w:val="28"/>
          <w:lang w:bidi="ar-IQ"/>
        </w:rPr>
        <w:t>weight fraction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 شائعا ايضا.</w:t>
      </w:r>
    </w:p>
    <w:p w:rsidR="00B45993" w:rsidRPr="0078143D" w:rsidRDefault="00B45993" w:rsidP="00B45993">
      <w:pPr>
        <w:tabs>
          <w:tab w:val="left" w:pos="5396"/>
        </w:tabs>
        <w:spacing w:after="0" w:line="360" w:lineRule="auto"/>
        <w:jc w:val="both"/>
        <w:rPr>
          <w:rFonts w:asciiTheme="majorBidi" w:eastAsiaTheme="minorEastAsia" w:hAnsiTheme="majorBidi" w:cs="Simplified Arabic"/>
          <w:sz w:val="28"/>
          <w:szCs w:val="28"/>
          <w:rtl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في ظروف نادرة عندما تكون كثافة المواد متماثلة فان قياس الك</w:t>
      </w:r>
      <w:r w:rsidR="00B206EA">
        <w:rPr>
          <w:rFonts w:asciiTheme="majorBidi" w:hAnsiTheme="majorBidi" w:cs="Simplified Arabic"/>
          <w:sz w:val="28"/>
          <w:szCs w:val="28"/>
          <w:rtl/>
          <w:lang w:bidi="ar-IQ"/>
        </w:rPr>
        <w:t>سر الحجمي و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الكسر الوزني سيعطي قيم مختلف,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لكن يمكن الربط بينهما </w:t>
      </w:r>
      <w:r w:rsidR="00432296">
        <w:rPr>
          <w:rFonts w:asciiTheme="majorBidi" w:hAnsiTheme="majorBidi" w:cs="Simplified Arabic"/>
          <w:sz w:val="28"/>
          <w:szCs w:val="28"/>
          <w:rtl/>
          <w:lang w:bidi="ar-IQ"/>
        </w:rPr>
        <w:t>بالعلاقات ال</w:t>
      </w:r>
      <w:r w:rsidR="00432296">
        <w:rPr>
          <w:rFonts w:asciiTheme="majorBidi" w:hAnsiTheme="majorBidi" w:cs="Simplified Arabic" w:hint="cs"/>
          <w:sz w:val="28"/>
          <w:szCs w:val="28"/>
          <w:rtl/>
          <w:lang w:bidi="ar-IQ"/>
        </w:rPr>
        <w:t>آ</w:t>
      </w:r>
      <w:r w:rsidR="00432296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ية(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9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):-</w:t>
      </w:r>
    </w:p>
    <w:p w:rsidR="00B45993" w:rsidRPr="0078143D" w:rsidRDefault="00B45993" w:rsidP="00B45993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Theme="majorBidi" w:cs="Simplified Arabic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Theme="majorBidi" w:cs="Simplified Arabic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Theme="majorBidi" w:cs="Simplified Arabic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</w:rPr>
                <m:t>f</m:t>
              </m:r>
            </m:sub>
          </m:sSub>
          <m:r>
            <w:rPr>
              <w:rFonts w:ascii="Cambria Math" w:hAnsiTheme="majorBidi" w:cs="Simplified Arabic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Theme="majorBidi" w:cs="Simplified Arabic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hAnsiTheme="majorBidi" w:cs="Simplified Arabic"/>
              <w:sz w:val="28"/>
              <w:szCs w:val="28"/>
            </w:rPr>
            <m:t xml:space="preserve">  </m:t>
          </m:r>
          <m:r>
            <w:rPr>
              <w:rFonts w:asciiTheme="majorBidi" w:hAnsiTheme="majorBidi" w:cs="Simplified Arabic"/>
              <w:sz w:val="28"/>
              <w:szCs w:val="28"/>
            </w:rPr>
            <m:t>…………………</m:t>
          </m:r>
          <m:r>
            <w:rPr>
              <w:rFonts w:ascii="Cambria Math" w:hAnsiTheme="majorBidi" w:cs="Simplified Arabic"/>
              <w:sz w:val="28"/>
              <w:szCs w:val="28"/>
            </w:rPr>
            <m:t>.(2</m:t>
          </m:r>
          <m:r>
            <w:rPr>
              <w:rFonts w:asciiTheme="majorBidi" w:hAnsiTheme="majorBidi" w:cs="Simplified Arabic"/>
              <w:sz w:val="28"/>
              <w:szCs w:val="28"/>
            </w:rPr>
            <m:t>-</m:t>
          </m:r>
          <m:r>
            <w:rPr>
              <w:rFonts w:ascii="Cambria Math" w:hAnsiTheme="majorBidi" w:cs="Simplified Arabic"/>
              <w:sz w:val="28"/>
              <w:szCs w:val="28"/>
            </w:rPr>
            <m:t>1)</m:t>
          </m:r>
        </m:oMath>
      </m:oMathPara>
    </w:p>
    <w:p w:rsidR="00B45993" w:rsidRPr="0078143D" w:rsidRDefault="00B45993" w:rsidP="00B45993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Theme="majorBidi" w:hAnsiTheme="majorBidi" w:cs="Simplified Arabic"/>
              <w:sz w:val="28"/>
              <w:szCs w:val="28"/>
            </w:rPr>
            <m:t>Ψ</m:t>
          </m:r>
          <m:r>
            <w:rPr>
              <w:rFonts w:ascii="Cambria Math" w:hAnsiTheme="majorBidi" w:cs="Simplified Arabic"/>
              <w:sz w:val="28"/>
              <w:szCs w:val="28"/>
            </w:rPr>
            <m:t>=</m:t>
          </m:r>
          <m:f>
            <m:fPr>
              <m:ctrlPr>
                <w:rPr>
                  <w:rFonts w:ascii="Cambria Math" w:hAnsiTheme="majorBidi" w:cs="Simplified Arabic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c</m:t>
                  </m:r>
                </m:sub>
              </m:sSub>
            </m:den>
          </m:f>
          <m:r>
            <w:rPr>
              <w:rFonts w:ascii="Cambria Math" w:hAnsiTheme="majorBidi" w:cs="Simplified Arabic"/>
              <w:sz w:val="28"/>
              <w:szCs w:val="28"/>
            </w:rPr>
            <m:t xml:space="preserve">  </m:t>
          </m:r>
          <m:r>
            <w:rPr>
              <w:rFonts w:asciiTheme="majorBidi" w:hAnsiTheme="majorBidi" w:cs="Simplified Arabic"/>
              <w:sz w:val="28"/>
              <w:szCs w:val="28"/>
            </w:rPr>
            <m:t>…………………………</m:t>
          </m:r>
          <m:r>
            <w:rPr>
              <w:rFonts w:ascii="Cambria Math" w:hAnsiTheme="majorBidi" w:cs="Simplified Arabic"/>
              <w:sz w:val="28"/>
              <w:szCs w:val="28"/>
            </w:rPr>
            <m:t>(2</m:t>
          </m:r>
          <m:r>
            <w:rPr>
              <w:rFonts w:asciiTheme="majorBidi" w:hAnsiTheme="majorBidi" w:cs="Simplified Arabic"/>
              <w:sz w:val="28"/>
              <w:szCs w:val="28"/>
            </w:rPr>
            <m:t>-</m:t>
          </m:r>
          <m:r>
            <w:rPr>
              <w:rFonts w:ascii="Cambria Math" w:hAnsiTheme="majorBidi" w:cs="Simplified Arabic"/>
              <w:sz w:val="28"/>
              <w:szCs w:val="28"/>
            </w:rPr>
            <m:t>2)</m:t>
          </m:r>
        </m:oMath>
      </m:oMathPara>
    </w:p>
    <w:p w:rsidR="00B45993" w:rsidRPr="0078143D" w:rsidRDefault="00CE23FF" w:rsidP="00B45993">
      <w:pPr>
        <w:tabs>
          <w:tab w:val="left" w:pos="5396"/>
        </w:tabs>
        <w:spacing w:after="0" w:line="360" w:lineRule="auto"/>
        <w:jc w:val="right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HAnsi" w:cs="Simplified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Simplified Arabic"/>
                <w:sz w:val="32"/>
                <w:szCs w:val="32"/>
              </w:rPr>
              <m:t>V</m:t>
            </m:r>
          </m:e>
          <m:sub>
            <m:r>
              <w:rPr>
                <w:rFonts w:ascii="Cambria Math" w:hAnsi="Cambria Math" w:cs="Simplified Arabic"/>
                <w:sz w:val="32"/>
                <w:szCs w:val="32"/>
              </w:rPr>
              <m:t>f</m:t>
            </m:r>
          </m:sub>
        </m:sSub>
        <m:r>
          <w:rPr>
            <w:rFonts w:ascii="Cambria Math" w:hAnsiTheme="majorHAnsi" w:cs="Simplified Arabic"/>
            <w:sz w:val="32"/>
            <w:szCs w:val="32"/>
          </w:rPr>
          <m:t>=</m:t>
        </m:r>
        <m:f>
          <m:fPr>
            <m:ctrlPr>
              <w:rPr>
                <w:rFonts w:ascii="Cambria Math" w:hAnsiTheme="majorHAnsi" w:cs="Simplified Arabic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Theme="majorHAnsi" w:cs="Simplified Arabic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Theme="majorHAnsi" w:cs="Simplified Arabic"/>
                <w:sz w:val="32"/>
                <w:szCs w:val="32"/>
              </w:rPr>
              <m:t>1+</m:t>
            </m:r>
            <m:f>
              <m:fPr>
                <m:ctrlPr>
                  <w:rPr>
                    <w:rFonts w:ascii="Cambria Math" w:hAnsiTheme="majorHAnsi" w:cs="Simplified Arabic"/>
                    <w:b/>
                    <w:bCs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Theme="majorHAnsi" w:cs="Simplified Arabic"/>
                    <w:sz w:val="32"/>
                    <w:szCs w:val="32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 w:cs="Simplified Arabic"/>
                    <w:sz w:val="32"/>
                    <w:szCs w:val="32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 w:cs="Simplified Arabic"/>
                    <w:sz w:val="32"/>
                    <w:szCs w:val="32"/>
                  </w:rPr>
                  <m:t>Ψ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Simplified Arabic"/>
                    <w:sz w:val="32"/>
                    <w:szCs w:val="32"/>
                  </w:rPr>
                  <m:t>Ψ</m:t>
                </m:r>
              </m:den>
            </m:f>
            <m:r>
              <m:rPr>
                <m:sty m:val="bi"/>
              </m:rPr>
              <w:rPr>
                <w:rFonts w:ascii="Cambria Math" w:hAnsiTheme="majorHAnsi" w:cs="Simplified Arabic"/>
                <w:sz w:val="32"/>
                <w:szCs w:val="32"/>
              </w:rPr>
              <m:t>.</m:t>
            </m:r>
            <m:f>
              <m:fPr>
                <m:ctrlPr>
                  <w:rPr>
                    <w:rFonts w:ascii="Cambria Math" w:hAnsiTheme="majorHAnsi" w:cs="Simplified Arabic"/>
                    <w:b/>
                    <w:bCs/>
                    <w:i/>
                    <w:sz w:val="32"/>
                    <w:szCs w:val="3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Theme="majorHAnsi" w:cs="Simplified Arabic"/>
                        <w:b/>
                        <w:bCs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Simplified Arabic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Simplified Arabic"/>
                        <w:sz w:val="32"/>
                        <w:szCs w:val="32"/>
                      </w:rPr>
                      <m:t>f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Theme="majorHAnsi" w:cs="Simplified Arabic"/>
                        <w:b/>
                        <w:bCs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Simplified Arabic"/>
                        <w:sz w:val="32"/>
                        <w:szCs w:val="32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Simplified Arabic"/>
                        <w:sz w:val="32"/>
                        <w:szCs w:val="32"/>
                      </w:rPr>
                      <m:t>m</m:t>
                    </m:r>
                  </m:sub>
                </m:sSub>
              </m:den>
            </m:f>
          </m:den>
        </m:f>
      </m:oMath>
      <w:r w:rsidR="00B45993">
        <w:rPr>
          <w:rFonts w:asciiTheme="majorBidi" w:hAnsiTheme="majorBidi" w:cs="Simplified Arabic"/>
          <w:sz w:val="28"/>
          <w:szCs w:val="28"/>
          <w:lang w:bidi="ar-IQ"/>
        </w:rPr>
        <w:t>……………………(2</w:t>
      </w:r>
      <w:r w:rsidR="00B206EA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 w:rsidR="00B45993">
        <w:rPr>
          <w:rFonts w:asciiTheme="majorBidi" w:hAnsiTheme="majorBidi" w:cs="Simplified Arabic"/>
          <w:sz w:val="28"/>
          <w:szCs w:val="28"/>
          <w:lang w:bidi="ar-IQ"/>
        </w:rPr>
        <w:t>-</w:t>
      </w:r>
      <w:r w:rsidR="00B206EA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 w:rsidR="00B45993">
        <w:rPr>
          <w:rFonts w:asciiTheme="majorBidi" w:hAnsiTheme="majorBidi" w:cs="Simplified Arabic"/>
          <w:sz w:val="28"/>
          <w:szCs w:val="28"/>
          <w:lang w:bidi="ar-IQ"/>
        </w:rPr>
        <w:t xml:space="preserve">3)                                               </w:t>
      </w:r>
      <w:r w:rsidR="00B206EA">
        <w:rPr>
          <w:rFonts w:asciiTheme="majorBidi" w:hAnsiTheme="majorBidi" w:cs="Simplified Arabic"/>
          <w:sz w:val="28"/>
          <w:szCs w:val="28"/>
          <w:lang w:bidi="ar-IQ"/>
        </w:rPr>
        <w:t xml:space="preserve">           </w:t>
      </w:r>
    </w:p>
    <w:p w:rsidR="00B45993" w:rsidRPr="0078143D" w:rsidRDefault="00B45993" w:rsidP="00B45993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حيث ان :-</w:t>
      </w:r>
    </w:p>
    <w:p w:rsidR="00B45993" w:rsidRPr="0078143D" w:rsidRDefault="00B45993" w:rsidP="00B45993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r>
          <m:rPr>
            <m:sty m:val="p"/>
          </m:rPr>
          <w:rPr>
            <w:rFonts w:asciiTheme="majorBidi" w:hAnsiTheme="majorBidi" w:cs="Simplified Arabic"/>
            <w:sz w:val="28"/>
            <w:szCs w:val="28"/>
          </w:rPr>
          <m:t>Ψ</m:t>
        </m:r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=الكسر الوزني للالياف في المادة المتراكبة.</w:t>
      </w:r>
    </w:p>
    <w:p w:rsidR="00B45993" w:rsidRPr="0078143D" w:rsidRDefault="00CE23FF" w:rsidP="00B45993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f</m:t>
            </m:r>
          </m:sub>
        </m:sSub>
      </m:oMath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,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m</m:t>
            </m:r>
          </m:sub>
        </m:sSub>
      </m:oMath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c</m:t>
            </m:r>
          </m:sub>
        </m:sSub>
        <m:r>
          <w:rPr>
            <w:rFonts w:ascii="Cambria Math" w:hAnsiTheme="majorBidi" w:cs="Simplified Arabic"/>
            <w:sz w:val="28"/>
            <w:szCs w:val="28"/>
          </w:rPr>
          <m:t>,</m:t>
        </m:r>
      </m:oMath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=</w:t>
      </w:r>
      <w:r w:rsidR="00B4599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وزن الالياف والمادة الاساس والمادة المتراكبة على التوالي.</w:t>
      </w:r>
    </w:p>
    <w:p w:rsidR="00B45993" w:rsidRPr="0078143D" w:rsidRDefault="00CE23FF" w:rsidP="00B45993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f</m:t>
            </m:r>
          </m:sub>
        </m:sSub>
      </m:oMath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m</m:t>
            </m:r>
          </m:sub>
        </m:sSub>
        <m:r>
          <w:rPr>
            <w:rFonts w:ascii="Cambria Math" w:hAnsiTheme="majorBidi" w:cs="Simplified Arabic"/>
            <w:sz w:val="28"/>
            <w:szCs w:val="28"/>
          </w:rPr>
          <m:t>,</m:t>
        </m:r>
      </m:oMath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=</w:t>
      </w:r>
      <w:r w:rsidR="00B4599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كثافة الالياف والمادة الاساس على التوالي.</w:t>
      </w:r>
    </w:p>
    <w:p w:rsidR="00B45993" w:rsidRPr="0078143D" w:rsidRDefault="00CE23FF" w:rsidP="00B45993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f</m:t>
            </m:r>
          </m:sub>
        </m:sSub>
      </m:oMath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=</w:t>
      </w:r>
      <w:r w:rsidR="00B4599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الكسر الحجمي.</w:t>
      </w:r>
    </w:p>
    <w:p w:rsidR="006E66A0" w:rsidRDefault="00B45993" w:rsidP="00164539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B206E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يقاس التركيز عادة بالكسر الحجمي او الكسر الوزني وبصورة عامة ف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هو من اهم المعايير التي تؤثر 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في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خواص المتراكبات ومن السهل السيطرة عليه اثناء التصنيع لتغيير خواص المواد المتراكبة,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كما ان توزيع التركيز ضمن ال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>نظام هو مقياس لتجانس المواد.(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4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4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145F15" w:rsidRDefault="00FD0B56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FD0B56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 xml:space="preserve"> 2-6- b</w:t>
      </w:r>
      <w:r w:rsidR="00145F15" w:rsidRPr="00FD0B56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نظرية</w:t>
      </w:r>
      <w:r w:rsidR="00FD3605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 xml:space="preserve"> المرونة للمواد</w:t>
      </w:r>
      <w:r w:rsidR="00145F15" w:rsidRPr="00FD0B56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 xml:space="preserve"> :- </w:t>
      </w:r>
      <w:r w:rsidR="00145F15" w:rsidRPr="00FD0B56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 xml:space="preserve"> Theory</w:t>
      </w:r>
      <w:r w:rsidR="00FD3605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 xml:space="preserve"> Of Elasticity</w:t>
      </w:r>
      <w:r w:rsidR="00145F15" w:rsidRPr="00FD0B56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 xml:space="preserve"> </w:t>
      </w:r>
    </w:p>
    <w:p w:rsidR="00FD3605" w:rsidRPr="00FD3605" w:rsidRDefault="00FD3605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FD3605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 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تُعنى هذه النظرية بتفاصيل استجابة المواد المتراكبة للاجهادات المسلطة عليها</w:t>
      </w:r>
      <w:r w:rsidR="007529F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, حيث تستعمل معامل القص </w:t>
      </w:r>
      <w:r w:rsidR="007529F2">
        <w:rPr>
          <w:rFonts w:asciiTheme="majorBidi" w:hAnsiTheme="majorBidi" w:cs="Simplified Arabic"/>
          <w:sz w:val="28"/>
          <w:szCs w:val="28"/>
          <w:lang w:bidi="ar-IQ"/>
        </w:rPr>
        <w:t>Shear Modulus</w:t>
      </w:r>
      <w:r w:rsidR="007529F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والمعامل الحجمي </w:t>
      </w:r>
      <w:r w:rsidR="007529F2">
        <w:rPr>
          <w:rFonts w:asciiTheme="majorBidi" w:hAnsiTheme="majorBidi" w:cs="Simplified Arabic"/>
          <w:sz w:val="28"/>
          <w:szCs w:val="28"/>
          <w:lang w:bidi="ar-IQ"/>
        </w:rPr>
        <w:t>Bulk Mudulus</w:t>
      </w:r>
      <w:r w:rsidR="007529F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ونسبة بوازون </w:t>
      </w:r>
      <w:r w:rsidR="007529F2">
        <w:rPr>
          <w:rFonts w:asciiTheme="majorBidi" w:hAnsiTheme="majorBidi" w:cs="Simplified Arabic"/>
          <w:sz w:val="28"/>
          <w:szCs w:val="28"/>
          <w:lang w:bidi="ar-IQ"/>
        </w:rPr>
        <w:t>Poisson</w:t>
      </w:r>
      <w:r w:rsidR="007529F2">
        <w:rPr>
          <w:sz w:val="28"/>
          <w:szCs w:val="28"/>
        </w:rPr>
        <w:t xml:space="preserve">’ </w:t>
      </w:r>
      <w:r w:rsidR="007529F2">
        <w:rPr>
          <w:rFonts w:asciiTheme="majorBidi" w:hAnsiTheme="majorBidi" w:cs="Simplified Arabic"/>
          <w:sz w:val="28"/>
          <w:szCs w:val="28"/>
          <w:lang w:bidi="ar-IQ"/>
        </w:rPr>
        <w:t>s Ratio</w:t>
      </w:r>
      <w:r w:rsidR="007529F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بالاضافة الى معامل المرونة </w:t>
      </w:r>
      <w:r w:rsidR="007529F2">
        <w:rPr>
          <w:rFonts w:asciiTheme="majorBidi" w:hAnsiTheme="majorBidi" w:cs="Simplified Arabic"/>
          <w:sz w:val="28"/>
          <w:szCs w:val="28"/>
          <w:lang w:bidi="ar-IQ"/>
        </w:rPr>
        <w:t>Young Modulus</w:t>
      </w:r>
      <w:r w:rsidR="007529F2"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</w:p>
    <w:p w:rsidR="00145F15" w:rsidRPr="001A0F20" w:rsidRDefault="00145F15" w:rsidP="00164539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i/>
          <w:iCs/>
          <w:sz w:val="28"/>
          <w:szCs w:val="28"/>
        </w:rPr>
      </w:pPr>
      <w:r w:rsidRPr="001A0F20">
        <w:rPr>
          <w:rFonts w:asciiTheme="majorBidi" w:hAnsiTheme="majorBidi" w:cs="Simplified Arabic"/>
          <w:sz w:val="28"/>
          <w:szCs w:val="28"/>
          <w:rtl/>
          <w:lang w:bidi="ar-IQ"/>
        </w:rPr>
        <w:t>للعينات المدعمة بالياف طويلة</w:t>
      </w:r>
      <w:r w:rsidRPr="001A0F20">
        <w:rPr>
          <w:rFonts w:asciiTheme="majorBidi" w:hAnsiTheme="majorBidi" w:cs="Simplified Arabic" w:hint="cs"/>
          <w:sz w:val="28"/>
          <w:szCs w:val="28"/>
          <w:rtl/>
          <w:lang w:bidi="ar-IQ"/>
        </w:rPr>
        <w:t>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تم تطبيق</w:t>
      </w:r>
      <w:r w:rsidRPr="001A0F2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المعادلات ال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آت</w:t>
      </w:r>
      <w:r w:rsidRPr="001A0F20">
        <w:rPr>
          <w:rFonts w:asciiTheme="majorBidi" w:hAnsiTheme="majorBidi" w:cs="Simplified Arabic" w:hint="cs"/>
          <w:sz w:val="28"/>
          <w:szCs w:val="28"/>
          <w:rtl/>
          <w:lang w:bidi="ar-IQ"/>
        </w:rPr>
        <w:t>ية:-</w:t>
      </w:r>
      <w:r w:rsidR="00672E2D">
        <w:rPr>
          <w:rFonts w:ascii="Cambria Math" w:hAnsi="Cambria Math" w:cstheme="majorBidi" w:hint="cs"/>
          <w:sz w:val="28"/>
          <w:szCs w:val="28"/>
          <w:rtl/>
          <w:lang w:bidi="ar-IQ"/>
        </w:rPr>
        <w:t xml:space="preserve"> (4</w:t>
      </w:r>
      <w:r w:rsidR="00164539">
        <w:rPr>
          <w:rFonts w:ascii="Cambria Math" w:hAnsi="Cambria Math" w:cstheme="majorBidi" w:hint="cs"/>
          <w:sz w:val="28"/>
          <w:szCs w:val="28"/>
          <w:rtl/>
          <w:lang w:bidi="ar-IQ"/>
        </w:rPr>
        <w:t>5</w:t>
      </w:r>
      <w:r w:rsidR="00385A60">
        <w:rPr>
          <w:rFonts w:ascii="Cambria Math" w:hAnsi="Cambria Math" w:cstheme="majorBidi" w:hint="cs"/>
          <w:sz w:val="28"/>
          <w:szCs w:val="28"/>
          <w:rtl/>
          <w:lang w:bidi="ar-IQ"/>
        </w:rPr>
        <w:t>)</w:t>
      </w:r>
      <w:r>
        <w:rPr>
          <w:rFonts w:ascii="Cambria Math" w:hAnsi="Cambria Math" w:cstheme="majorBidi"/>
          <w:sz w:val="28"/>
          <w:szCs w:val="28"/>
        </w:rPr>
        <w:br/>
      </w:r>
      <m:oMathPara>
        <m:oMathParaPr>
          <m:jc m:val="center"/>
        </m:oMathParaPr>
        <m:oMath>
          <m:r>
            <w:rPr>
              <w:rFonts w:ascii="Cambria Math" w:hAnsi="Cambria Math" w:cstheme="majorBidi"/>
              <w:sz w:val="28"/>
              <w:szCs w:val="28"/>
            </w:rPr>
            <m:t>c=</m:t>
          </m:r>
          <m:f>
            <m:f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f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m</m:t>
                      </m:r>
                    </m:sub>
                  </m:sSub>
                </m:e>
              </m:d>
            </m:den>
          </m:f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w:br/>
          </m:r>
        </m:oMath>
        <m:oMath>
          <m:sSub>
            <m:sSubPr>
              <m:ctrlPr>
                <w:rPr>
                  <w:rFonts w:ascii="Cambria Math" w:hAnsi="Cambria Math" w:cstheme="majorBidi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  <w:lang w:val="en-GB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Bidi"/>
                  <w:sz w:val="28"/>
                  <w:szCs w:val="28"/>
                </w:rPr>
                <m:t>11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8"/>
              <w:szCs w:val="28"/>
            </w:rPr>
            <m:t>=</m:t>
          </m:r>
          <m:r>
            <w:rPr>
              <w:rFonts w:ascii="Cambria Math" w:hAnsi="Cambria Math" w:cstheme="majorBidi"/>
              <w:sz w:val="28"/>
              <w:szCs w:val="28"/>
            </w:rPr>
            <m:t>c</m:t>
          </m:r>
          <m:sSub>
            <m:sSubPr>
              <m:ctrlPr>
                <w:rPr>
                  <w:rFonts w:ascii="Cambria Math" w:hAnsi="Cambria Math" w:cstheme="majorBidi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theme="majorBidi"/>
                  <w:sz w:val="28"/>
                  <w:szCs w:val="28"/>
                </w:rPr>
                <m:t>f</m:t>
              </m:r>
            </m:sub>
          </m:sSub>
          <m:r>
            <w:rPr>
              <w:rFonts w:ascii="Cambria Math" w:hAnsi="Cambria Math" w:cstheme="majorBidi"/>
              <w:sz w:val="28"/>
              <w:szCs w:val="28"/>
            </w:rPr>
            <m:t>+(1-c)</m:t>
          </m:r>
          <m:sSub>
            <m:sSubPr>
              <m:ctrlPr>
                <w:rPr>
                  <w:rFonts w:ascii="Cambria Math" w:hAnsi="Cambria Math" w:cstheme="majorBidi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theme="majorBidi"/>
                  <w:sz w:val="28"/>
                  <w:szCs w:val="28"/>
                </w:rPr>
                <m:t>m</m:t>
              </m:r>
            </m:sub>
          </m:sSub>
        </m:oMath>
      </m:oMathPara>
    </w:p>
    <w:p w:rsidR="00145F15" w:rsidRPr="00955E97" w:rsidRDefault="00CE23FF" w:rsidP="00145F15">
      <w:pPr>
        <w:rPr>
          <w:rFonts w:asciiTheme="majorBidi" w:eastAsiaTheme="minorEastAsia" w:hAnsiTheme="majorBidi" w:cstheme="majorBidi"/>
          <w:i/>
          <w:iCs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ajorBidi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ajorBidi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theme="majorBidi"/>
                  <w:sz w:val="28"/>
                  <w:szCs w:val="28"/>
                </w:rPr>
                <m:t>22</m:t>
              </m:r>
            </m:sub>
          </m:sSub>
          <m:r>
            <w:rPr>
              <w:rFonts w:ascii="Cambria Math" w:hAnsi="Cambria Math" w:cstheme="majorBid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f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m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 w:cstheme="majorBidi"/>
                      <w:i/>
                      <w:iCs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1-c</m:t>
                  </m:r>
                </m:e>
              </m:d>
              <m:sSub>
                <m:sSubPr>
                  <m:ctrlPr>
                    <w:rPr>
                      <w:rFonts w:ascii="Cambria Math" w:hAnsi="Cambria Math" w:cstheme="majorBidi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f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+c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m</m:t>
                  </m:r>
                </m:sub>
              </m:sSub>
            </m:den>
          </m:f>
        </m:oMath>
      </m:oMathPara>
    </w:p>
    <w:p w:rsidR="00145F15" w:rsidRDefault="00145F15" w:rsidP="00145F15">
      <w:pPr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</w:pPr>
      <w:r>
        <w:rPr>
          <w:rFonts w:asciiTheme="majorBidi" w:eastAsiaTheme="minorEastAsia" w:hAnsiTheme="majorBidi" w:cstheme="majorBidi" w:hint="cs"/>
          <w:sz w:val="28"/>
          <w:szCs w:val="28"/>
          <w:rtl/>
          <w:lang w:bidi="ar-IQ"/>
        </w:rPr>
        <w:t>حيث ان :-</w:t>
      </w:r>
    </w:p>
    <w:p w:rsidR="00145F15" w:rsidRPr="00040CDC" w:rsidRDefault="006E66A0" w:rsidP="00145F15">
      <w:pPr>
        <w:rPr>
          <w:rFonts w:asciiTheme="majorBidi" w:eastAsiaTheme="minorEastAsia" w:hAnsiTheme="majorBidi" w:cstheme="majorBidi"/>
          <w:i/>
          <w:sz w:val="28"/>
          <w:szCs w:val="28"/>
          <w:rtl/>
          <w:lang w:bidi="ar-IQ"/>
        </w:rPr>
      </w:pPr>
      <w:r>
        <w:rPr>
          <w:rFonts w:asciiTheme="majorBidi" w:eastAsiaTheme="minorEastAsia" w:hAnsiTheme="majorBidi" w:cstheme="majorBidi"/>
          <w:sz w:val="28"/>
          <w:szCs w:val="28"/>
        </w:rPr>
        <w:t xml:space="preserve">  </w:t>
      </w:r>
      <m:oMath>
        <m:r>
          <w:rPr>
            <w:rFonts w:ascii="Cambria Math" w:hAnsi="Cambria Math" w:cstheme="majorBidi"/>
            <w:sz w:val="28"/>
            <w:szCs w:val="28"/>
          </w:rPr>
          <m:t>=c</m:t>
        </m:r>
      </m:oMath>
      <w:r>
        <w:rPr>
          <w:rFonts w:asciiTheme="majorBidi" w:eastAsiaTheme="minorEastAsia" w:hAnsiTheme="majorBidi" w:cstheme="majorBidi" w:hint="cs"/>
          <w:i/>
          <w:sz w:val="28"/>
          <w:szCs w:val="28"/>
          <w:rtl/>
          <w:lang w:bidi="ar-IQ"/>
        </w:rPr>
        <w:t>الكسر الحجمي للالياف.</w:t>
      </w:r>
    </w:p>
    <w:p w:rsidR="00145F15" w:rsidRPr="00040CDC" w:rsidRDefault="000E6D96" w:rsidP="00145F15">
      <w:pPr>
        <w:pStyle w:val="ListParagraph"/>
        <w:spacing w:after="0" w:line="360" w:lineRule="auto"/>
        <w:ind w:left="-199"/>
        <w:jc w:val="both"/>
        <w:rPr>
          <w:rFonts w:asciiTheme="majorBidi" w:eastAsiaTheme="minorEastAsia" w:hAnsiTheme="majorBidi" w:cstheme="majorBidi"/>
          <w:i/>
          <w:sz w:val="28"/>
          <w:szCs w:val="28"/>
          <w:rtl/>
          <w:lang w:bidi="ar-IQ"/>
        </w:rPr>
      </w:pPr>
      <w:r>
        <w:rPr>
          <w:rFonts w:asciiTheme="majorBidi" w:eastAsiaTheme="minorEastAsia" w:hAnsiTheme="majorBidi" w:cstheme="majorBidi" w:hint="cs"/>
          <w:i/>
          <w:sz w:val="28"/>
          <w:szCs w:val="28"/>
          <w:rtl/>
          <w:lang w:bidi="ar-IQ"/>
        </w:rPr>
        <w:lastRenderedPageBreak/>
        <w:t xml:space="preserve"> </w:t>
      </w:r>
      <m:oMath>
        <m:r>
          <w:rPr>
            <w:rFonts w:ascii="Cambria Math" w:eastAsiaTheme="minorEastAsia" w:hAnsi="Cambria Math" w:cstheme="majorBidi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f</m:t>
            </m:r>
          </m:sub>
        </m:sSub>
        <m:r>
          <w:rPr>
            <w:rFonts w:ascii="Cambria Math" w:hAnsi="Cambria Math" w:cstheme="majorBidi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m</m:t>
            </m:r>
          </m:sub>
        </m:sSub>
      </m:oMath>
      <w:r>
        <w:rPr>
          <w:rFonts w:asciiTheme="majorBidi" w:eastAsiaTheme="minorEastAsia" w:hAnsiTheme="majorBidi" w:cstheme="majorBidi" w:hint="cs"/>
          <w:i/>
          <w:sz w:val="28"/>
          <w:szCs w:val="28"/>
          <w:rtl/>
          <w:lang w:bidi="ar-IQ"/>
        </w:rPr>
        <w:t xml:space="preserve"> النسبة المئوية لحجم الالياف و لحجم المادة الاساس في المادة المتراكبة.</w:t>
      </w:r>
    </w:p>
    <w:p w:rsidR="00145F15" w:rsidRDefault="00145F15" w:rsidP="00145F15">
      <w:pPr>
        <w:spacing w:after="0" w:line="360" w:lineRule="auto"/>
        <w:ind w:left="-341" w:firstLine="199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eastAsiaTheme="minorEastAsia" w:hAnsiTheme="majorBidi" w:cstheme="majorBidi"/>
          <w:i/>
          <w:iCs/>
          <w:sz w:val="28"/>
          <w:szCs w:val="28"/>
        </w:rPr>
        <w:t>=</w:t>
      </w:r>
      <m:oMath>
        <m:sSub>
          <m:sSubPr>
            <m:ctrlPr>
              <w:rPr>
                <w:rFonts w:ascii="Cambria Math" w:hAnsi="Cambria Math" w:cstheme="majorBid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f</m:t>
            </m:r>
          </m:sub>
        </m:sSub>
        <m:r>
          <w:rPr>
            <w:rFonts w:ascii="Cambria Math" w:hAnsi="Cambria Math" w:cstheme="majorBidi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theme="majorBid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m</m:t>
            </m:r>
          </m:sub>
        </m:sSub>
      </m:oMath>
      <w:r w:rsidR="000E6D9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معامل المرونة للالياف و المادة الاساس على التوالي.</w:t>
      </w:r>
    </w:p>
    <w:p w:rsidR="00145F15" w:rsidRPr="006E66A0" w:rsidRDefault="00145F15" w:rsidP="006E66A0">
      <w:pPr>
        <w:spacing w:after="0" w:line="360" w:lineRule="auto"/>
        <w:ind w:left="-58"/>
        <w:jc w:val="both"/>
        <w:rPr>
          <w:rFonts w:asciiTheme="majorBidi" w:hAnsiTheme="majorBidi" w:cs="Simplified Arabic"/>
          <w:i/>
          <w:sz w:val="28"/>
          <w:szCs w:val="28"/>
          <w:lang w:bidi="ar-IQ"/>
        </w:rPr>
      </w:pPr>
    </w:p>
    <w:p w:rsidR="00145F15" w:rsidRDefault="00145F15" w:rsidP="00145F15">
      <w:pPr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ب) </w:t>
      </w:r>
      <w:r w:rsidRPr="00012D50">
        <w:rPr>
          <w:rFonts w:asciiTheme="majorBidi" w:hAnsiTheme="majorBidi" w:cs="Simplified Arabic"/>
          <w:sz w:val="28"/>
          <w:szCs w:val="28"/>
          <w:rtl/>
          <w:lang w:bidi="ar-IQ"/>
        </w:rPr>
        <w:t>للعينات المدعمة بالياف قصيرة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Cambria Math" w:hAnsi="Cambria Math" w:cstheme="majorBidi"/>
          <w:sz w:val="28"/>
          <w:szCs w:val="28"/>
        </w:rPr>
        <w:br/>
      </w:r>
      <m:oMathPara>
        <m:oMath>
          <m:f>
            <m:f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ajorBidi"/>
                  <w:sz w:val="28"/>
                  <w:szCs w:val="28"/>
                </w:rPr>
                <m:t>K-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f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m</m:t>
                  </m:r>
                </m:sub>
              </m:sSub>
            </m:den>
          </m:f>
          <m:r>
            <w:rPr>
              <w:rFonts w:ascii="Cambria Math" w:hAnsi="Cambria Math" w:cstheme="majorBid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ajorBidi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theme="majorBidi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m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K+</m:t>
                  </m:r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3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f</m:t>
                      </m:r>
                    </m:sub>
                  </m:sSub>
                </m:den>
              </m:f>
            </m:den>
          </m:f>
        </m:oMath>
      </m:oMathPara>
    </w:p>
    <w:p w:rsidR="00145F15" w:rsidRPr="00B24329" w:rsidRDefault="00145F15" w:rsidP="00145F15">
      <w:pPr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="Cambria Math" w:hAnsi="Cambria Math" w:cstheme="majorBidi"/>
          <w:sz w:val="28"/>
          <w:szCs w:val="28"/>
        </w:rPr>
        <w:br/>
      </w:r>
      <m:oMathPara>
        <m:oMath>
          <m:f>
            <m:f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ajorBidi"/>
                  <w:sz w:val="28"/>
                  <w:szCs w:val="28"/>
                </w:rPr>
                <m:t>G-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G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G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f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G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m</m:t>
                  </m:r>
                </m:sub>
              </m:sSub>
            </m:den>
          </m:f>
          <m:r>
            <w:rPr>
              <w:rFonts w:ascii="Cambria Math" w:hAnsi="Cambria Math" w:cstheme="majorBidi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ajorBidi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theme="majorBidi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m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m</m:t>
                      </m:r>
                    </m:sub>
                  </m:s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f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9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ajorBidi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+8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ajorBidi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>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>f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6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theme="majorBidi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+2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ajorBidi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>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>f</m:t>
                                  </m:r>
                                </m:sub>
                              </m:sSub>
                            </m:e>
                          </m:d>
                        </m:den>
                      </m:f>
                    </m:e>
                  </m:d>
                </m:den>
              </m:f>
            </m:den>
          </m:f>
        </m:oMath>
      </m:oMathPara>
    </w:p>
    <w:p w:rsidR="00145F15" w:rsidRDefault="00145F15" w:rsidP="00145F15">
      <w:pPr>
        <w:tabs>
          <w:tab w:val="left" w:pos="2674"/>
        </w:tabs>
        <w:rPr>
          <w:rFonts w:asciiTheme="majorBidi" w:hAnsiTheme="majorBidi" w:cstheme="majorBidi"/>
          <w:sz w:val="28"/>
          <w:szCs w:val="28"/>
          <w:rtl/>
          <w:lang w:bidi="ar-IQ"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K=</m:t>
          </m:r>
          <m:f>
            <m:f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ajorBidi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theme="majorBidi"/>
                  <w:sz w:val="28"/>
                  <w:szCs w:val="28"/>
                </w:rPr>
                <m:t>9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11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+4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1+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23</m:t>
                  </m:r>
                </m:sub>
              </m:sSub>
            </m:e>
          </m:d>
        </m:oMath>
      </m:oMathPara>
    </w:p>
    <w:p w:rsidR="00145F15" w:rsidRDefault="00145F15" w:rsidP="00145F15">
      <w:pPr>
        <w:tabs>
          <w:tab w:val="left" w:pos="2674"/>
        </w:tabs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</w:rPr>
        <w:tab/>
      </w:r>
      <m:oMath>
        <m:r>
          <w:rPr>
            <w:rFonts w:ascii="Cambria Math" w:hAnsi="Cambria Math" w:cstheme="majorBidi"/>
            <w:sz w:val="28"/>
            <w:szCs w:val="28"/>
          </w:rPr>
          <m:t>G=</m:t>
        </m:r>
        <m:f>
          <m:f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ajorBidi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theme="majorBidi"/>
                <w:sz w:val="28"/>
                <w:szCs w:val="28"/>
              </w:rPr>
              <m:t>15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11</m:t>
                </m:r>
              </m:sub>
            </m:sSub>
            <m:r>
              <w:rPr>
                <w:rFonts w:ascii="Cambria Math" w:hAnsi="Cambria Math" w:cstheme="majorBidi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12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23</m:t>
                </m:r>
              </m:sub>
            </m:sSub>
            <m:r>
              <w:rPr>
                <w:rFonts w:ascii="Cambria Math" w:hAnsi="Cambria Math" w:cstheme="majorBidi"/>
                <w:sz w:val="28"/>
                <w:szCs w:val="28"/>
              </w:rPr>
              <m:t>+6</m:t>
            </m:r>
            <m:d>
              <m:d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12</m:t>
                    </m:r>
                  </m:sub>
                </m:s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23</m:t>
                    </m:r>
                  </m:sub>
                </m:sSub>
              </m:e>
            </m:d>
          </m:e>
        </m:d>
      </m:oMath>
    </w:p>
    <w:p w:rsidR="00145F15" w:rsidRDefault="00145F15" w:rsidP="00145F15">
      <w:pPr>
        <w:jc w:val="center"/>
        <w:rPr>
          <w:rFonts w:asciiTheme="majorBidi" w:hAnsiTheme="majorBidi" w:cstheme="majorBidi"/>
          <w:sz w:val="28"/>
          <w:szCs w:val="28"/>
          <w:rtl/>
          <w:lang w:bidi="ar-IQ"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E=</m:t>
          </m:r>
          <m:f>
            <m:f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Pr>
            <m:num>
              <m:d>
                <m:dPr>
                  <m:begChr m:val="⌊"/>
                  <m:endChr m:val="⌋"/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+4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12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23</m:t>
                      </m:r>
                    </m:sub>
                  </m:sSub>
                </m:e>
              </m:d>
              <m:d>
                <m:dPr>
                  <m:begChr m:val="⌊"/>
                  <m:endChr m:val="⌋"/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ajorBidi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12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23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+6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12</m:t>
                          </m:r>
                        </m:sub>
                      </m:s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23</m:t>
                          </m:r>
                        </m:sub>
                      </m:sSub>
                    </m:e>
                  </m:d>
                </m:e>
              </m:d>
            </m:num>
            <m:den>
              <m:r>
                <w:rPr>
                  <w:rFonts w:ascii="Cambria Math" w:hAnsi="Cambria Math" w:cstheme="majorBidi"/>
                  <w:sz w:val="28"/>
                  <w:szCs w:val="28"/>
                </w:rPr>
                <m:t>3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8</m:t>
                      </m:r>
                      <m:sSubSup>
                        <m:sSubSup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12</m:t>
                          </m:r>
                        </m:sub>
                        <m:sup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+12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12</m:t>
                          </m:r>
                        </m:sub>
                      </m:s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+7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23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+2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12</m:t>
                          </m:r>
                        </m:sub>
                      </m:s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23</m:t>
                          </m:r>
                        </m:sub>
                      </m:sSub>
                    </m:e>
                  </m:d>
                </m:e>
              </m:d>
            </m:den>
          </m:f>
        </m:oMath>
      </m:oMathPara>
    </w:p>
    <w:p w:rsidR="00145F15" w:rsidRDefault="00145F15" w:rsidP="00145F15">
      <w:pPr>
        <w:rPr>
          <w:rFonts w:asciiTheme="majorBidi" w:hAnsiTheme="majorBidi" w:cstheme="majorBidi" w:hint="cs"/>
          <w:sz w:val="28"/>
          <w:szCs w:val="28"/>
          <w:lang w:bidi="ar-IQ"/>
        </w:rPr>
      </w:pPr>
    </w:p>
    <w:p w:rsidR="00145F15" w:rsidRPr="00576438" w:rsidRDefault="00145F15" w:rsidP="00576438">
      <w:pPr>
        <w:jc w:val="center"/>
        <w:rPr>
          <w:rFonts w:asciiTheme="majorBidi" w:hAnsiTheme="majorBidi" w:cstheme="majorBidi"/>
          <w:sz w:val="28"/>
          <w:szCs w:val="28"/>
          <w:rtl/>
          <w:lang w:bidi="ar-IQ"/>
        </w:rPr>
      </w:pPr>
      <m:oMathPara>
        <m:oMath>
          <m:r>
            <w:rPr>
              <w:rFonts w:ascii="Cambria Math" w:hAnsi="Cambria Math" w:cstheme="majorBidi"/>
              <w:sz w:val="28"/>
              <w:szCs w:val="28"/>
            </w:rPr>
            <m:t>v=</m:t>
          </m:r>
          <m:f>
            <m:fPr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11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+2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12</m:t>
                      </m:r>
                    </m:sub>
                    <m: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+8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12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+3</m:t>
                  </m:r>
                </m:e>
              </m:d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23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-4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12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23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 w:cstheme="majorBidi"/>
                  <w:sz w:val="28"/>
                  <w:szCs w:val="28"/>
                </w:rPr>
                <m:t>2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11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8</m:t>
                      </m:r>
                      <m:sSubSup>
                        <m:sSubSup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12</m:t>
                          </m:r>
                        </m:sub>
                        <m:sup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+12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12</m:t>
                          </m:r>
                        </m:sub>
                      </m:s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+7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23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+2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12</m:t>
                          </m:r>
                        </m:sub>
                      </m:sSub>
                      <m:r>
                        <w:rPr>
                          <w:rFonts w:ascii="Cambria Math" w:hAnsi="Cambria Math" w:cstheme="majorBidi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23</m:t>
                          </m:r>
                        </m:sub>
                      </m:sSub>
                    </m:e>
                  </m:d>
                </m:e>
              </m:d>
            </m:den>
          </m:f>
        </m:oMath>
      </m:oMathPara>
    </w:p>
    <w:p w:rsidR="00672E2D" w:rsidRDefault="00672E2D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val="en-GB"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val="en-GB" w:bidi="ar-IQ"/>
        </w:rPr>
        <w:t>حيث ان :-</w:t>
      </w:r>
    </w:p>
    <w:p w:rsidR="00145F15" w:rsidRDefault="00850117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= K</w:t>
      </w:r>
      <w:r w:rsidR="002F532D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المعامل الحجمي المؤثر</w:t>
      </w:r>
    </w:p>
    <w:p w:rsidR="00850117" w:rsidRPr="002F532D" w:rsidRDefault="00850117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K</w:t>
      </w:r>
      <w:r w:rsidR="002F532D">
        <w:rPr>
          <w:rFonts w:asciiTheme="majorBidi" w:hAnsiTheme="majorBidi" w:cs="Simplified Arabic"/>
          <w:sz w:val="28"/>
          <w:szCs w:val="28"/>
          <w:vertAlign w:val="subscript"/>
          <w:lang w:bidi="ar-IQ"/>
        </w:rPr>
        <w:t>m</w:t>
      </w:r>
      <w:r w:rsidR="002F532D">
        <w:rPr>
          <w:rFonts w:asciiTheme="majorBidi" w:hAnsiTheme="majorBidi" w:cs="Simplified Arabic" w:hint="cs"/>
          <w:sz w:val="28"/>
          <w:szCs w:val="28"/>
          <w:rtl/>
          <w:lang w:bidi="ar-IQ"/>
        </w:rPr>
        <w:t>= المعامل الحجمي المؤثر للمادة الاساس</w:t>
      </w:r>
    </w:p>
    <w:p w:rsidR="002F532D" w:rsidRPr="002F532D" w:rsidRDefault="002F532D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K</w:t>
      </w:r>
      <w:r>
        <w:rPr>
          <w:rFonts w:asciiTheme="majorBidi" w:hAnsiTheme="majorBidi" w:cs="Simplified Arabic"/>
          <w:sz w:val="28"/>
          <w:szCs w:val="28"/>
          <w:vertAlign w:val="subscript"/>
          <w:lang w:bidi="ar-IQ"/>
        </w:rPr>
        <w:t>f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= المعامل الحجمي المؤثر للالياف</w:t>
      </w:r>
    </w:p>
    <w:p w:rsidR="00145F15" w:rsidRPr="00850117" w:rsidRDefault="00850117" w:rsidP="00850117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=G</w:t>
      </w:r>
      <w:r w:rsidR="002F532D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معامل القص المؤثر</w:t>
      </w:r>
    </w:p>
    <w:p w:rsidR="00145F15" w:rsidRPr="002F532D" w:rsidRDefault="002F532D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lastRenderedPageBreak/>
        <w:t>=G</w:t>
      </w:r>
      <w:r>
        <w:rPr>
          <w:rFonts w:asciiTheme="majorBidi" w:hAnsiTheme="majorBidi" w:cs="Simplified Arabic"/>
          <w:sz w:val="28"/>
          <w:szCs w:val="28"/>
          <w:vertAlign w:val="subscript"/>
          <w:lang w:bidi="ar-IQ"/>
        </w:rPr>
        <w:t>m</w:t>
      </w:r>
      <w:r w:rsidRPr="002F532D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معامل القص المؤثر</w:t>
      </w:r>
      <w:r>
        <w:rPr>
          <w:rFonts w:asciiTheme="majorBidi" w:hAnsiTheme="majorBidi" w:cs="Simplified Arabic" w:hint="cs"/>
          <w:sz w:val="28"/>
          <w:szCs w:val="28"/>
          <w:vertAlign w:val="subscript"/>
          <w:rtl/>
          <w:lang w:bidi="ar-IQ"/>
        </w:rPr>
        <w:t xml:space="preserve"> 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للمادة الاساس</w:t>
      </w:r>
    </w:p>
    <w:p w:rsidR="002F532D" w:rsidRPr="002F532D" w:rsidRDefault="002F532D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=G</w:t>
      </w:r>
      <w:r>
        <w:rPr>
          <w:rFonts w:asciiTheme="majorBidi" w:hAnsiTheme="majorBidi" w:cs="Simplified Arabic"/>
          <w:sz w:val="28"/>
          <w:szCs w:val="28"/>
          <w:vertAlign w:val="subscript"/>
          <w:lang w:bidi="ar-IQ"/>
        </w:rPr>
        <w:t>f</w:t>
      </w:r>
      <w:r>
        <w:rPr>
          <w:rFonts w:asciiTheme="majorBidi" w:hAnsiTheme="majorBidi" w:cs="Simplified Arabic" w:hint="cs"/>
          <w:sz w:val="28"/>
          <w:szCs w:val="28"/>
          <w:vertAlign w:val="subscript"/>
          <w:rtl/>
          <w:lang w:bidi="ar-IQ"/>
        </w:rPr>
        <w:t xml:space="preserve"> 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معامل القص المؤثر للالياف</w:t>
      </w:r>
    </w:p>
    <w:p w:rsidR="002A644D" w:rsidRPr="0078143D" w:rsidRDefault="002F532D" w:rsidP="00B206EA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val="en-GB" w:bidi="ar-IQ"/>
        </w:rPr>
      </w:pPr>
      <w:r>
        <w:rPr>
          <w:rFonts w:asciiTheme="majorBidi" w:eastAsiaTheme="minorEastAsia" w:hAnsiTheme="majorBidi" w:cs="Simplified Arabic"/>
          <w:sz w:val="28"/>
          <w:szCs w:val="28"/>
        </w:rPr>
        <w:t>=</w:t>
      </w:r>
      <m:oMath>
        <m:r>
          <w:rPr>
            <w:rFonts w:ascii="Cambria Math" w:hAnsi="Cambria Math" w:cstheme="majorBidi"/>
            <w:sz w:val="28"/>
            <w:szCs w:val="28"/>
          </w:rPr>
          <m:t>v</m:t>
        </m:r>
      </m:oMath>
      <w:r>
        <w:rPr>
          <w:rFonts w:asciiTheme="majorBidi" w:hAnsiTheme="majorBidi" w:cs="Simplified Arabic" w:hint="cs"/>
          <w:sz w:val="28"/>
          <w:szCs w:val="28"/>
          <w:rtl/>
          <w:lang w:val="en-GB" w:bidi="ar-IQ"/>
        </w:rPr>
        <w:t xml:space="preserve"> نسبة بوازون</w:t>
      </w:r>
    </w:p>
    <w:p w:rsidR="00397624" w:rsidRPr="0078143D" w:rsidRDefault="009A2CEB" w:rsidP="0078143D">
      <w:pPr>
        <w:pStyle w:val="ListParagraph"/>
        <w:tabs>
          <w:tab w:val="left" w:pos="5396"/>
        </w:tabs>
        <w:spacing w:after="0" w:line="360" w:lineRule="auto"/>
        <w:ind w:left="0"/>
        <w:jc w:val="both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val="en-GB"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2-7</w:t>
      </w:r>
      <w:r w:rsidR="00397624"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مكونات المادة المتراكبة </w:t>
      </w:r>
    </w:p>
    <w:p w:rsidR="00397624" w:rsidRPr="002E7D72" w:rsidRDefault="002E7D72" w:rsidP="002E7D72">
      <w:pPr>
        <w:tabs>
          <w:tab w:val="left" w:pos="5396"/>
        </w:tabs>
        <w:spacing w:after="0" w:line="360" w:lineRule="auto"/>
        <w:ind w:left="360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2-7-1</w:t>
      </w:r>
      <w:r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397624" w:rsidRPr="002E7D7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المادة الأساس</w:t>
      </w:r>
      <w:r w:rsidR="009D4D9D" w:rsidRPr="002E7D7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9D4D9D" w:rsidRPr="002E7D72">
        <w:rPr>
          <w:rFonts w:asciiTheme="majorBidi" w:hAnsiTheme="majorBidi" w:cs="Simplified Arabic"/>
          <w:b/>
          <w:bCs/>
          <w:sz w:val="28"/>
          <w:szCs w:val="28"/>
          <w:lang w:bidi="ar-IQ"/>
        </w:rPr>
        <w:t>Matrix Material</w:t>
      </w:r>
    </w:p>
    <w:p w:rsidR="00397624" w:rsidRPr="00B27D89" w:rsidRDefault="00B82DEF" w:rsidP="00164539">
      <w:pPr>
        <w:pStyle w:val="ListParagraph"/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="0039762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المادة الأسا</w:t>
      </w:r>
      <w:r w:rsidR="00023A9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 تعطي الشكل النهائي لتركيب المت</w:t>
      </w:r>
      <w:r w:rsidR="00B27D89">
        <w:rPr>
          <w:rFonts w:asciiTheme="majorBidi" w:hAnsiTheme="majorBidi" w:cs="Simplified Arabic"/>
          <w:sz w:val="28"/>
          <w:szCs w:val="28"/>
          <w:rtl/>
          <w:lang w:bidi="ar-IQ"/>
        </w:rPr>
        <w:t>راك</w:t>
      </w:r>
      <w:r w:rsidR="00B27D89">
        <w:rPr>
          <w:rFonts w:asciiTheme="majorBidi" w:hAnsiTheme="majorBidi" w:cs="Simplified Arabic" w:hint="cs"/>
          <w:sz w:val="28"/>
          <w:szCs w:val="28"/>
          <w:rtl/>
          <w:lang w:bidi="ar-IQ"/>
        </w:rPr>
        <w:t>ب و</w:t>
      </w:r>
      <w:r w:rsidR="00D17FC6">
        <w:rPr>
          <w:rFonts w:asciiTheme="majorBidi" w:hAnsiTheme="majorBidi" w:cs="Simplified Arabic" w:hint="cs"/>
          <w:sz w:val="28"/>
          <w:szCs w:val="28"/>
          <w:rtl/>
          <w:lang w:bidi="ar-IQ"/>
        </w:rPr>
        <w:t>يمكن تصنيف المادة الاساس اعتمادا على نوع المادة وهي</w:t>
      </w:r>
      <w:r w:rsidR="00397624" w:rsidRPr="00B27D89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المواد البوليمرية,</w:t>
      </w:r>
      <w:r w:rsidR="00C92AE8" w:rsidRPr="00B27D8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97624" w:rsidRPr="00B27D89">
        <w:rPr>
          <w:rFonts w:asciiTheme="majorBidi" w:hAnsiTheme="majorBidi" w:cs="Simplified Arabic"/>
          <w:sz w:val="28"/>
          <w:szCs w:val="28"/>
          <w:rtl/>
          <w:lang w:bidi="ar-IQ"/>
        </w:rPr>
        <w:t>المعدنية,</w:t>
      </w:r>
      <w:r w:rsidR="00C92AE8" w:rsidRPr="00B27D8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C92AE8" w:rsidRPr="00B27D89">
        <w:rPr>
          <w:rFonts w:asciiTheme="majorBidi" w:hAnsiTheme="majorBidi" w:cs="Simplified Arabic"/>
          <w:sz w:val="28"/>
          <w:szCs w:val="28"/>
          <w:rtl/>
          <w:lang w:bidi="ar-IQ"/>
        </w:rPr>
        <w:t>السيراميكية و</w:t>
      </w:r>
      <w:r w:rsidR="00397624" w:rsidRPr="00B27D89">
        <w:rPr>
          <w:rFonts w:asciiTheme="majorBidi" w:hAnsiTheme="majorBidi" w:cs="Simplified Arabic"/>
          <w:sz w:val="28"/>
          <w:szCs w:val="28"/>
          <w:rtl/>
          <w:lang w:bidi="ar-IQ"/>
        </w:rPr>
        <w:t>المواد الكاربونية.</w:t>
      </w:r>
      <w:r w:rsidR="00893B26" w:rsidRPr="00B27D89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8C558D">
        <w:rPr>
          <w:rFonts w:asciiTheme="majorBidi" w:hAnsiTheme="majorBidi" w:cs="Simplified Arabic" w:hint="cs"/>
          <w:sz w:val="28"/>
          <w:szCs w:val="28"/>
          <w:rtl/>
          <w:lang w:bidi="ar-IQ"/>
        </w:rPr>
        <w:t>4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1B731B" w:rsidRPr="00B27D89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672E2D" w:rsidRPr="00672E2D" w:rsidRDefault="00CE23FF" w:rsidP="00B206EA">
      <w:pPr>
        <w:pStyle w:val="ListParagraph"/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noProof/>
          <w:sz w:val="28"/>
          <w:szCs w:val="28"/>
          <w:rtl/>
        </w:rPr>
        <w:pict>
          <v:group id="_x0000_s1066" style="position:absolute;left:0;text-align:left;margin-left:-36pt;margin-top:100.3pt;width:518.4pt;height:263.95pt;z-index:251665408" coordorigin="864,5164" coordsize="10368,5279">
            <v:shape id="_x0000_s1067" type="#_x0000_t202" style="position:absolute;left:3312;top:5164;width:4320;height:576;mso-position-horizontal-relative:page" o:allowincell="f" strokeweight="1.25pt">
              <o:extrusion v:ext="view" on="t" viewpoint="-34.72222mm,34.72222mm" viewpointorigin="-.5,.5" skewangle="45" lightposition="-50000" lightposition2="50000"/>
              <v:textbox style="mso-next-textbox:#_x0000_s1067">
                <w:txbxContent>
                  <w:p w:rsidR="002B1975" w:rsidRPr="00501193" w:rsidRDefault="002B1975" w:rsidP="00724281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sz w:val="32"/>
                        <w:szCs w:val="32"/>
                        <w:rtl/>
                        <w:lang w:bidi="ar-IQ"/>
                      </w:rPr>
                    </w:pPr>
                    <w:r w:rsidRPr="00501193">
                      <w:rPr>
                        <w:rFonts w:asciiTheme="majorBidi" w:hAnsiTheme="majorBidi" w:cstheme="majorBidi"/>
                        <w:b/>
                        <w:bCs/>
                        <w:sz w:val="32"/>
                        <w:szCs w:val="32"/>
                      </w:rPr>
                      <w:t>Matrices</w:t>
                    </w:r>
                  </w:p>
                </w:txbxContent>
              </v:textbox>
            </v:shape>
            <v:shape id="_x0000_s1068" type="#_x0000_t202" style="position:absolute;left:8928;top:6842;width:2304;height:1152;mso-position-horizontal-relative:page" o:allowincell="f" strokeweight="1.25pt">
              <o:extrusion v:ext="view" on="t" viewpoint="-34.72222mm,34.72222mm" viewpointorigin="-.5,.5" skewangle="45" lightposition="-50000" lightposition2="50000"/>
              <v:textbox style="mso-next-textbox:#_x0000_s1068">
                <w:txbxContent>
                  <w:p w:rsidR="002B1975" w:rsidRDefault="002B1975" w:rsidP="00724281">
                    <w:pPr>
                      <w:pStyle w:val="BodyTextIndent"/>
                      <w:rPr>
                        <w:b w:val="0"/>
                        <w:rtl/>
                      </w:rPr>
                    </w:pPr>
                    <w:r>
                      <w:rPr>
                        <w:b w:val="0"/>
                      </w:rPr>
                      <w:t>Carbon and graphic matrix materials</w:t>
                    </w:r>
                  </w:p>
                </w:txbxContent>
              </v:textbox>
            </v:shape>
            <v:shape id="_x0000_s1069" type="#_x0000_t202" style="position:absolute;left:6048;top:6842;width:2304;height:1152;mso-position-horizontal-relative:page" o:allowincell="f" strokeweight="1.25pt">
              <o:extrusion v:ext="view" on="t" viewpoint="-34.72222mm,34.72222mm" viewpointorigin="-.5,.5" skewangle="45" lightposition="-50000" lightposition2="50000"/>
              <v:textbox style="mso-next-textbox:#_x0000_s1069">
                <w:txbxContent>
                  <w:p w:rsidR="002B1975" w:rsidRDefault="002B1975" w:rsidP="00724281">
                    <w:pPr>
                      <w:pStyle w:val="BodyTextIndent"/>
                      <w:rPr>
                        <w:b w:val="0"/>
                        <w:rtl/>
                      </w:rPr>
                    </w:pPr>
                    <w:r>
                      <w:rPr>
                        <w:b w:val="0"/>
                      </w:rPr>
                      <w:t>Ceramic matrix materials</w:t>
                    </w:r>
                  </w:p>
                </w:txbxContent>
              </v:textbox>
            </v:shape>
            <v:shape id="_x0000_s1070" type="#_x0000_t202" style="position:absolute;left:3456;top:6842;width:2304;height:1152;mso-position-horizontal-relative:page" o:allowincell="f" strokeweight="1.25pt">
              <o:extrusion v:ext="view" on="t" viewpoint="-34.72222mm,34.72222mm" viewpointorigin="-.5,.5" skewangle="45" lightposition="-50000" lightposition2="50000"/>
              <v:textbox style="mso-next-textbox:#_x0000_s1070">
                <w:txbxContent>
                  <w:p w:rsidR="002B1975" w:rsidRDefault="002B1975" w:rsidP="00724281">
                    <w:pPr>
                      <w:pStyle w:val="BodyTextIndent"/>
                      <w:rPr>
                        <w:b w:val="0"/>
                        <w:bCs w:val="0"/>
                        <w:rtl/>
                      </w:rPr>
                    </w:pPr>
                    <w:r>
                      <w:rPr>
                        <w:b w:val="0"/>
                        <w:bCs w:val="0"/>
                      </w:rPr>
                      <w:t>Metal matrix materials</w:t>
                    </w:r>
                  </w:p>
                </w:txbxContent>
              </v:textbox>
            </v:shape>
            <v:shape id="_x0000_s1071" type="#_x0000_t202" style="position:absolute;left:864;top:6842;width:2304;height:1152;mso-position-horizontal-relative:page" o:allowincell="f" strokeweight="1.25pt">
              <o:extrusion v:ext="view" on="t" viewpoint="-34.72222mm,34.72222mm" viewpointorigin="-.5,.5" skewangle="45" lightposition="-50000" lightposition2="50000"/>
              <v:textbox style="mso-next-textbox:#_x0000_s1071">
                <w:txbxContent>
                  <w:p w:rsidR="002B1975" w:rsidRDefault="002B1975" w:rsidP="00724281">
                    <w:pPr>
                      <w:pStyle w:val="BodyTextIndent"/>
                      <w:rPr>
                        <w:b w:val="0"/>
                        <w:rtl/>
                      </w:rPr>
                    </w:pPr>
                    <w:r>
                      <w:rPr>
                        <w:b w:val="0"/>
                      </w:rPr>
                      <w:t>Polymer matrix materials</w:t>
                    </w:r>
                  </w:p>
                </w:txbxContent>
              </v:textbox>
            </v:shape>
            <v:shape id="_x0000_s1072" type="#_x0000_t202" style="position:absolute;left:1152;top:9867;width:1728;height:576;mso-position-horizontal-relative:page" o:allowincell="f" strokeweight="1.25pt">
              <o:extrusion v:ext="view" on="t" viewpoint="-34.72222mm,34.72222mm" viewpointorigin="-.5,.5" skewangle="45" lightposition="-50000" lightposition2="50000"/>
              <v:textbox style="mso-next-textbox:#_x0000_s1072">
                <w:txbxContent>
                  <w:p w:rsidR="002B1975" w:rsidRPr="00501193" w:rsidRDefault="002B1975" w:rsidP="00724281">
                    <w:pPr>
                      <w:jc w:val="center"/>
                      <w:rPr>
                        <w:bCs/>
                        <w:sz w:val="28"/>
                        <w:szCs w:val="28"/>
                        <w:rtl/>
                        <w:lang w:bidi="ar-IQ"/>
                      </w:rPr>
                    </w:pPr>
                    <w:r w:rsidRPr="00501193">
                      <w:rPr>
                        <w:bCs/>
                        <w:sz w:val="28"/>
                        <w:szCs w:val="28"/>
                      </w:rPr>
                      <w:t>Thermosets</w:t>
                    </w:r>
                  </w:p>
                </w:txbxContent>
              </v:textbox>
            </v:shape>
            <v:shape id="_x0000_s1073" type="#_x0000_t202" style="position:absolute;left:4464;top:9866;width:3168;height:576;mso-position-horizontal-relative:page" o:allowincell="f" strokeweight="1.25pt">
              <o:extrusion v:ext="view" on="t" viewpoint="-34.72222mm,34.72222mm" viewpointorigin="-.5,.5" skewangle="45" lightposition="-50000" lightposition2="50000"/>
              <v:textbox style="mso-next-textbox:#_x0000_s1073">
                <w:txbxContent>
                  <w:p w:rsidR="002B1975" w:rsidRPr="00501193" w:rsidRDefault="002B1975" w:rsidP="00724281">
                    <w:pPr>
                      <w:jc w:val="center"/>
                      <w:rPr>
                        <w:sz w:val="28"/>
                        <w:szCs w:val="28"/>
                        <w:rtl/>
                      </w:rPr>
                    </w:pPr>
                    <w:r w:rsidRPr="00501193">
                      <w:rPr>
                        <w:sz w:val="28"/>
                        <w:szCs w:val="28"/>
                      </w:rPr>
                      <w:t>Thermoplastics</w:t>
                    </w:r>
                  </w:p>
                  <w:p w:rsidR="002B1975" w:rsidRDefault="002B1975" w:rsidP="00501193">
                    <w:pPr>
                      <w:rPr>
                        <w:sz w:val="28"/>
                        <w:rtl/>
                      </w:rPr>
                    </w:pPr>
                  </w:p>
                </w:txbxContent>
              </v:textbox>
            </v:shape>
            <v:line id="_x0000_s1074" style="position:absolute;mso-position-horizontal-relative:page" from="2016,6352" to="2016,6842" o:allowincell="f" strokeweight="1.25pt">
              <v:stroke endarrow="block"/>
              <o:extrusion v:ext="view" on="t" viewpoint="-34.72222mm,34.72222mm" viewpointorigin="-.5,.5" skewangle="45" lightposition="-50000" lightposition2="50000"/>
            </v:line>
            <v:line id="_x0000_s1075" style="position:absolute;mso-position-horizontal-relative:page" from="4608,6352" to="4608,6842" o:allowincell="f" strokeweight="1.25pt">
              <v:stroke endarrow="block"/>
              <o:extrusion v:ext="view" on="t" viewpoint="-34.72222mm,34.72222mm" viewpointorigin="-.5,.5" skewangle="45" lightposition="-50000" lightposition2="50000"/>
            </v:line>
            <v:line id="_x0000_s1076" style="position:absolute;mso-position-horizontal-relative:page" from="10080,6352" to="10080,6842" o:allowincell="f" strokeweight="1.25pt">
              <v:stroke endarrow="block"/>
              <o:extrusion v:ext="view" on="t" viewpoint="-34.72222mm,34.72222mm" viewpointorigin="-.5,.5" skewangle="45" lightposition="-50000" lightposition2="50000"/>
            </v:line>
            <v:line id="_x0000_s1077" style="position:absolute;mso-position-horizontal-relative:page" from="2016,9232" to="2016,9867" o:allowincell="f" strokeweight="1.25pt">
              <v:stroke endarrow="block"/>
              <o:extrusion v:ext="view" on="t" viewpoint="-34.72222mm,34.72222mm" viewpointorigin="-.5,.5" skewangle="45" lightposition="-50000" lightposition2="50000"/>
            </v:line>
            <v:line id="_x0000_s1078" style="position:absolute;mso-position-horizontal-relative:page" from="6336,9232" to="6336,9867" o:allowincell="f" strokeweight="1.25pt">
              <v:stroke endarrow="block"/>
              <o:extrusion v:ext="view" on="t" viewpoint="-34.72222mm,34.72222mm" viewpointorigin="-.5,.5" skewangle="45" lightposition="-50000" lightposition2="50000"/>
            </v:line>
            <v:line id="_x0000_s1079" style="position:absolute;mso-position-horizontal-relative:page" from="2304,7995" to="2304,9147" o:allowincell="f" strokeweight="1.25pt">
              <v:stroke endarrow="block"/>
              <o:extrusion v:ext="view" on="t" viewpoint="-34.72222mm,34.72222mm" viewpointorigin="-.5,.5" skewangle="45" lightposition="-50000" lightposition2="50000"/>
            </v:line>
            <v:line id="_x0000_s1080" style="position:absolute;mso-position-horizontal-relative:page" from="5472,5717" to="5472,6266" o:allowincell="f" strokeweight="1.25pt">
              <v:stroke endarrow="block"/>
              <o:extrusion v:ext="view" on="t" viewpoint="-34.72222mm,34.72222mm" viewpointorigin="-.5,.5" skewangle="45" lightposition="-50000" lightposition2="50000"/>
            </v:line>
            <v:line id="_x0000_s1081" style="position:absolute;mso-position-horizontal-relative:page" from="6912,6352" to="6912,6869" o:allowincell="f" strokeweight="1.25pt">
              <v:stroke endarrow="block"/>
              <o:extrusion v:ext="view" on="t" viewpoint="-34.72222mm,34.72222mm" viewpointorigin="-.5,.5" skewangle="45" lightposition="-50000" lightposition2="50000"/>
            </v:line>
            <v:line id="_x0000_s1082" style="position:absolute;mso-position-horizontal-relative:page" from="2019,9232" to="6339,9232" o:allowincell="f" strokeweight="1.25pt">
              <o:extrusion v:ext="view" on="t" viewpoint="-34.72222mm,34.72222mm" viewpointorigin="-.5,.5" skewangle="45" lightposition="-50000" lightposition2="50000"/>
            </v:line>
            <w10:wrap anchorx="page"/>
          </v:group>
        </w:pict>
      </w:r>
      <w:r w:rsidR="00C92AE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7839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بصورة عامة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9C4CD1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المعادن و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>البوليمرات تست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39762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39762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كمادة اساس بسب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 ان بعض المطيلية تكون مطلوبة و</w:t>
      </w:r>
      <w:r w:rsidR="0039762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أما بالنسبة للمتراكبات </w:t>
      </w:r>
      <w:r w:rsidR="0017763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ذات الأساس السيراميكي فان مواد التدعيم تضاف لها لتحسين متانة الكسر.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(1</w:t>
      </w:r>
      <w:r w:rsidR="001B731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4D39B1" w:rsidRPr="0078143D" w:rsidRDefault="00CE23FF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noProof/>
          <w:sz w:val="28"/>
          <w:szCs w:val="28"/>
          <w:rtl/>
        </w:rPr>
        <w:pict>
          <v:roundrect id="_x0000_s1065" style="position:absolute;left:0;text-align:left;margin-left:43.8pt;margin-top:6.55pt;width:521.55pt;height:271.05pt;z-index:251664384;mso-position-horizontal-relative:page" arcsize="10923f" o:allowincell="f" fillcolor="#4f81bd [3204]" strokecolor="#f2f2f2 [3041]" strokeweight="3pt">
            <v:shadow type="perspective" color="#243f60 [1604]" opacity=".5" offset="1pt" offset2="-1pt"/>
            <o:extrusion v:ext="view" on="t" viewpoint="-34.72222mm" viewpointorigin="-.5" skewangle="-45" lightposition="-50000" lightposition2="50000"/>
            <w10:wrap anchorx="page"/>
          </v:roundrect>
        </w:pict>
      </w:r>
    </w:p>
    <w:p w:rsidR="00724281" w:rsidRPr="0078143D" w:rsidRDefault="00CE23FF" w:rsidP="0078143D">
      <w:pPr>
        <w:pStyle w:val="ListParagraph"/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left:0;text-align:left;margin-left:14.7pt;margin-top:24.4pt;width:405.35pt;height:0;z-index:251666432" o:connectortype="straight">
            <o:extrusion v:ext="view" on="t" viewpoint="-34.72222mm,34.72222mm" viewpointorigin="-.5,.5" skewangle="45" lightposition="-50000" lightposition2="50000"/>
            <w10:wrap anchorx="page"/>
          </v:shape>
        </w:pict>
      </w:r>
    </w:p>
    <w:p w:rsidR="00724281" w:rsidRPr="0078143D" w:rsidRDefault="00724281" w:rsidP="0078143D">
      <w:pPr>
        <w:pStyle w:val="ListParagraph"/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724281" w:rsidRPr="0078143D" w:rsidRDefault="00724281" w:rsidP="0078143D">
      <w:pPr>
        <w:pStyle w:val="ListParagraph"/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724281" w:rsidRPr="0078143D" w:rsidRDefault="00724281" w:rsidP="0078143D">
      <w:pPr>
        <w:pStyle w:val="ListParagraph"/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724281" w:rsidRPr="0078143D" w:rsidRDefault="00724281" w:rsidP="0078143D">
      <w:pPr>
        <w:pStyle w:val="ListParagraph"/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724281" w:rsidRPr="00B206EA" w:rsidRDefault="00724281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494EB3" w:rsidRDefault="00494EB3" w:rsidP="00B468D5">
      <w:pPr>
        <w:tabs>
          <w:tab w:val="left" w:pos="5396"/>
        </w:tabs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</w:p>
    <w:p w:rsidR="00494EB3" w:rsidRDefault="00146089" w:rsidP="00164539">
      <w:pPr>
        <w:tabs>
          <w:tab w:val="left" w:pos="5396"/>
        </w:tabs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الشكل (</w:t>
      </w: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2-5</w:t>
      </w:r>
      <w:r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 يبين تصنيف المواد الأساس.(</w:t>
      </w:r>
      <w:r w:rsidR="0016453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39</w:t>
      </w:r>
      <w:r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</w:t>
      </w:r>
    </w:p>
    <w:p w:rsidR="00494EB3" w:rsidRDefault="00272D43" w:rsidP="00494EB3">
      <w:pPr>
        <w:tabs>
          <w:tab w:val="left" w:pos="5396"/>
          <w:tab w:val="left" w:pos="5754"/>
        </w:tabs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و</w:t>
      </w:r>
      <w:r w:rsidR="0017763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أخيرا يمكن تعريف المادة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الأساس على انها راتنج متجانس او </w:t>
      </w:r>
      <w:r w:rsidR="0017763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مادة بوليمرية مغمو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ر فيها الياف مكونة مادة متراكبة.(4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0</w:t>
      </w:r>
      <w:r w:rsidR="001B731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17763A" w:rsidRPr="009A2CEB" w:rsidRDefault="009A2CEB" w:rsidP="00144F51">
      <w:pPr>
        <w:tabs>
          <w:tab w:val="left" w:pos="5396"/>
          <w:tab w:val="left" w:pos="5896"/>
        </w:tabs>
        <w:spacing w:after="0" w:line="360" w:lineRule="auto"/>
        <w:jc w:val="both"/>
        <w:rPr>
          <w:rFonts w:asciiTheme="majorBidi" w:hAnsiTheme="majorBidi" w:cs="Simplified Arabic"/>
          <w:i/>
          <w:iCs/>
          <w:sz w:val="28"/>
          <w:szCs w:val="28"/>
          <w:u w:val="single"/>
          <w:rtl/>
          <w:lang w:bidi="ar-IQ"/>
        </w:rPr>
      </w:pPr>
      <w:r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2-7-1</w:t>
      </w:r>
      <w:r w:rsidR="002E7D72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-1</w:t>
      </w:r>
      <w:r w:rsidRPr="009A2CEB">
        <w:rPr>
          <w:rFonts w:asciiTheme="majorBidi" w:hAnsiTheme="majorBidi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 w:rsidR="0017763A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>المتراكبات ذات الأساس البوليمري</w:t>
      </w:r>
      <w:r w:rsidR="006E7EB5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 w:rsidR="006E7EB5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val="en-ZA" w:bidi="ar-IQ"/>
        </w:rPr>
        <w:t xml:space="preserve"> Polymer Matrix composites</w:t>
      </w:r>
    </w:p>
    <w:p w:rsidR="001D0237" w:rsidRPr="0078143D" w:rsidRDefault="00B82DEF" w:rsidP="00164539">
      <w:pPr>
        <w:pStyle w:val="ListParagraph"/>
        <w:tabs>
          <w:tab w:val="left" w:pos="5396"/>
        </w:tabs>
        <w:spacing w:after="0" w:line="360" w:lineRule="auto"/>
        <w:ind w:left="0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="0017763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ا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>لبوليمرات لا تست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4872E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4872E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 تطبيقات </w:t>
      </w:r>
      <w:r w:rsidR="0017763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درجات الحرارة العالية بسبب فقرها للأستقرارية الحرارية.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17763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بعض اللدائن من الممكن ان تكون ضمن </w:t>
      </w:r>
      <w:r w:rsidR="001D023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مدى درجات الحرارة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1D023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1D0237" w:rsidRPr="0078143D">
        <w:rPr>
          <w:rFonts w:asciiTheme="majorBidi" w:hAnsiTheme="majorBidi" w:cs="Simplified Arabic"/>
          <w:sz w:val="28"/>
          <w:szCs w:val="28"/>
          <w:lang w:bidi="ar-IQ"/>
        </w:rPr>
        <w:t xml:space="preserve"> (100-200 C </w:t>
      </w:r>
      <w:r w:rsidR="00301F3F">
        <w:rPr>
          <w:rFonts w:asciiTheme="majorBidi" w:hAnsiTheme="majorBidi" w:cs="Simplified Arabic"/>
          <w:sz w:val="28"/>
          <w:szCs w:val="28"/>
          <w:rtl/>
          <w:lang w:bidi="ar-IQ"/>
        </w:rPr>
        <w:t>دون نقصان في الأداء.(4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7</w:t>
      </w:r>
      <w:r w:rsidR="001B731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1D0237" w:rsidRPr="0078143D" w:rsidRDefault="00494EB3" w:rsidP="00164539">
      <w:pPr>
        <w:pStyle w:val="ListParagraph"/>
        <w:tabs>
          <w:tab w:val="left" w:pos="5396"/>
        </w:tabs>
        <w:spacing w:after="0" w:line="360" w:lineRule="auto"/>
        <w:ind w:left="0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1D023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ان 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>هذا النوع من المتراكبات يع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د</w:t>
      </w:r>
      <w:r w:rsidR="00C33EB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</w:t>
      </w:r>
      <w:r w:rsidR="0024730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</w:t>
      </w:r>
      <w:r w:rsidR="001D023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اك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>ثر الانواع شهرة مقارن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ةً</w:t>
      </w:r>
      <w:r w:rsidR="0024730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مع المت</w:t>
      </w:r>
      <w:r w:rsidR="001D023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راكبات ذات الأساس المعدني او السيراميكي في التطبيقات التجارية,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اذ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يمثل هذا النوع من المتراكبات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D78C2">
        <w:rPr>
          <w:rFonts w:asciiTheme="majorBidi" w:hAnsiTheme="majorBidi" w:cs="Simplified Arabic"/>
          <w:sz w:val="28"/>
          <w:szCs w:val="28"/>
          <w:lang w:bidi="ar-IQ"/>
        </w:rPr>
        <w:t>%90</w:t>
      </w:r>
      <w:r w:rsidR="0024730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193AA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من كل المتراكبات.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39</w:t>
      </w:r>
      <w:r w:rsidR="00225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2829F4" w:rsidRPr="0078143D" w:rsidRDefault="00193AAB" w:rsidP="00164539">
      <w:pPr>
        <w:pStyle w:val="ListParagraph"/>
        <w:tabs>
          <w:tab w:val="left" w:pos="5396"/>
        </w:tabs>
        <w:spacing w:after="0" w:line="360" w:lineRule="auto"/>
        <w:ind w:left="0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يعرف هذا النوع ايضا </w:t>
      </w:r>
      <w:r w:rsidR="0022592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بالبوليمرا</w:t>
      </w:r>
      <w:r w:rsidR="0024730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ت او اللدائن المدعمة بالألياف </w:t>
      </w:r>
      <w:r w:rsidR="00247303" w:rsidRPr="0078143D">
        <w:rPr>
          <w:rFonts w:asciiTheme="majorBidi" w:hAnsiTheme="majorBidi" w:cs="Simplified Arabic"/>
          <w:sz w:val="28"/>
          <w:szCs w:val="28"/>
          <w:lang w:bidi="ar-IQ"/>
        </w:rPr>
        <w:t>FRP</w:t>
      </w:r>
      <w:r w:rsidR="0022592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C92AE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>هذه المواد تست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22592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22592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رات</w:t>
      </w:r>
      <w:r w:rsidR="00C92AE8">
        <w:rPr>
          <w:rFonts w:asciiTheme="majorBidi" w:hAnsiTheme="majorBidi" w:cs="Simplified Arabic"/>
          <w:sz w:val="28"/>
          <w:szCs w:val="28"/>
          <w:rtl/>
          <w:lang w:bidi="ar-IQ"/>
        </w:rPr>
        <w:t>نج ذ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C92AE8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أساس بوليمري كمادة اساس و</w:t>
      </w:r>
      <w:r w:rsidR="0022592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انواع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22592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مختلفة من الألي</w:t>
      </w:r>
      <w:r w:rsidR="0024730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</w:t>
      </w:r>
      <w:r w:rsidR="00C92AE8">
        <w:rPr>
          <w:rFonts w:asciiTheme="majorBidi" w:hAnsiTheme="majorBidi" w:cs="Simplified Arabic"/>
          <w:sz w:val="28"/>
          <w:szCs w:val="28"/>
          <w:rtl/>
          <w:lang w:bidi="ar-IQ"/>
        </w:rPr>
        <w:t>ف مثل الزجاج والكاربون و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>الكفلر ت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ُع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="0022592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د</w:t>
      </w:r>
      <w:r w:rsidR="0022592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كمواد تدعيم.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48</w:t>
      </w:r>
      <w:r w:rsidR="00225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22592F" w:rsidRPr="0078143D" w:rsidRDefault="00FD78C2" w:rsidP="0078143D">
      <w:pPr>
        <w:pStyle w:val="ListParagraph"/>
        <w:tabs>
          <w:tab w:val="left" w:pos="5396"/>
        </w:tabs>
        <w:spacing w:after="0" w:line="360" w:lineRule="auto"/>
        <w:ind w:left="0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>خصائص اي متراكب ذ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ي</w:t>
      </w:r>
      <w:r w:rsidR="0022592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اساس بوليمري تعتمد على</w:t>
      </w:r>
      <w:r w:rsidR="00C92AE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22592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:-</w:t>
      </w:r>
    </w:p>
    <w:p w:rsidR="0022592F" w:rsidRPr="0078143D" w:rsidRDefault="0022592F" w:rsidP="0078143D">
      <w:pPr>
        <w:pStyle w:val="ListParagraph"/>
        <w:numPr>
          <w:ilvl w:val="0"/>
          <w:numId w:val="6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خصائص الألياف</w:t>
      </w:r>
    </w:p>
    <w:p w:rsidR="0022592F" w:rsidRPr="0078143D" w:rsidRDefault="0022592F" w:rsidP="0078143D">
      <w:pPr>
        <w:pStyle w:val="ListParagraph"/>
        <w:numPr>
          <w:ilvl w:val="0"/>
          <w:numId w:val="6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خصائص الراتنج</w:t>
      </w:r>
    </w:p>
    <w:p w:rsidR="0022592F" w:rsidRPr="0078143D" w:rsidRDefault="0022592F" w:rsidP="0078143D">
      <w:pPr>
        <w:pStyle w:val="ListParagraph"/>
        <w:numPr>
          <w:ilvl w:val="0"/>
          <w:numId w:val="6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نسبة الليف الى الراتنج (الكسر الحجمي للألياف)</w:t>
      </w:r>
    </w:p>
    <w:p w:rsidR="0022592F" w:rsidRPr="0078143D" w:rsidRDefault="0022592F" w:rsidP="0078143D">
      <w:pPr>
        <w:pStyle w:val="ListParagraph"/>
        <w:numPr>
          <w:ilvl w:val="0"/>
          <w:numId w:val="7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الخصائص الميكانيكية للألياف بصورة عامة اعلى من الخصائص الميكانيكية للراتنج,لذا إذا كان الكسر الحجمي للألياف </w:t>
      </w:r>
      <w:r w:rsidR="0072428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عالي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72428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فأن الخصائص الميكانيكية للمتراكب تتزايد.</w:t>
      </w:r>
    </w:p>
    <w:p w:rsidR="00724281" w:rsidRPr="0078143D" w:rsidRDefault="005530DC" w:rsidP="0078143D">
      <w:pPr>
        <w:pStyle w:val="ListParagraph"/>
        <w:numPr>
          <w:ilvl w:val="0"/>
          <w:numId w:val="6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الأتجاه </w:t>
      </w:r>
      <w:r w:rsidR="00FB73B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الشكل الهندسي للألياف داخل</w:t>
      </w:r>
      <w:r w:rsidR="0072428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المادة المتراكبة.</w:t>
      </w:r>
    </w:p>
    <w:p w:rsidR="00B96896" w:rsidRDefault="00810EC4" w:rsidP="0078143D">
      <w:pPr>
        <w:pStyle w:val="ListParagraph"/>
        <w:numPr>
          <w:ilvl w:val="0"/>
          <w:numId w:val="7"/>
        </w:num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يكون دور الألياف في تدعيم الوسط المضيف في قيمته العظمى عند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>ما تكون متجهة جميعها بشكل متواز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ٍ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مع محور الأجهاد الخارجي المسلط على المتراكب</w:t>
      </w:r>
      <w:r w:rsidR="0072428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</w:p>
    <w:p w:rsidR="00DC2023" w:rsidRPr="00DC2023" w:rsidRDefault="00DC2023" w:rsidP="00DC2023">
      <w:pPr>
        <w:tabs>
          <w:tab w:val="left" w:pos="5396"/>
        </w:tabs>
        <w:spacing w:after="0" w:line="360" w:lineRule="auto"/>
        <w:ind w:left="720"/>
        <w:jc w:val="both"/>
        <w:rPr>
          <w:rFonts w:asciiTheme="majorBidi" w:hAnsiTheme="majorBidi" w:cs="Simplified Arabic"/>
          <w:sz w:val="28"/>
          <w:szCs w:val="28"/>
          <w:lang w:bidi="ar-IQ"/>
        </w:rPr>
      </w:pPr>
    </w:p>
    <w:tbl>
      <w:tblPr>
        <w:tblpPr w:leftFromText="180" w:rightFromText="180" w:vertAnchor="text" w:horzAnchor="margin" w:tblpXSpec="center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</w:tblGrid>
      <w:tr w:rsidR="00B96896" w:rsidRPr="0078143D" w:rsidTr="001263F6">
        <w:trPr>
          <w:trHeight w:val="2836"/>
        </w:trPr>
        <w:tc>
          <w:tcPr>
            <w:tcW w:w="792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B96896" w:rsidRPr="0078143D" w:rsidRDefault="00B96896" w:rsidP="00494EB3">
            <w:pPr>
              <w:bidi w:val="0"/>
              <w:spacing w:after="0" w:line="360" w:lineRule="auto"/>
              <w:ind w:right="180"/>
              <w:jc w:val="center"/>
              <w:rPr>
                <w:rFonts w:asciiTheme="majorBidi" w:hAnsiTheme="majorBidi" w:cs="Simplified Arabic"/>
                <w:sz w:val="28"/>
                <w:szCs w:val="28"/>
              </w:rPr>
            </w:pPr>
            <w:r w:rsidRPr="0078143D">
              <w:rPr>
                <w:rFonts w:asciiTheme="majorBidi" w:hAnsiTheme="majorBidi" w:cs="Simplified Arabic"/>
                <w:noProof/>
                <w:sz w:val="28"/>
                <w:szCs w:val="28"/>
              </w:rPr>
              <w:drawing>
                <wp:inline distT="0" distB="0" distL="0" distR="0">
                  <wp:extent cx="4867275" cy="2114550"/>
                  <wp:effectExtent l="19050" t="0" r="9525" b="0"/>
                  <wp:docPr id="1" name="صورة 1" descr="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7275" cy="2114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4F51" w:rsidRDefault="00144F51" w:rsidP="00146089">
      <w:pPr>
        <w:tabs>
          <w:tab w:val="left" w:pos="5396"/>
        </w:tabs>
        <w:spacing w:after="0" w:line="360" w:lineRule="auto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</w:p>
    <w:p w:rsidR="00F130EB" w:rsidRDefault="00EC763E" w:rsidP="00164539">
      <w:pPr>
        <w:tabs>
          <w:tab w:val="left" w:pos="5396"/>
        </w:tabs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الشكل (</w:t>
      </w: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2-6</w:t>
      </w:r>
      <w:r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)</w:t>
      </w:r>
      <w:r w:rsidR="001D71C7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اجهاد السحب المتوازي والعمودي مع اتجاه الليف</w:t>
      </w:r>
      <w:r w:rsidR="008C558D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. (</w:t>
      </w:r>
      <w:r w:rsidR="0016453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49</w:t>
      </w:r>
      <w:r w:rsidR="00144F51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)</w:t>
      </w:r>
    </w:p>
    <w:p w:rsidR="009B2DC3" w:rsidRPr="00494EB3" w:rsidRDefault="009A2CEB" w:rsidP="009A2CEB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val="en-ZA" w:bidi="ar-IQ"/>
        </w:rPr>
      </w:pPr>
      <w:r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2-7</w:t>
      </w:r>
      <w:r w:rsidR="002E7D72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-1</w:t>
      </w:r>
      <w:r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-2</w:t>
      </w:r>
      <w:r w:rsidRPr="009A2CEB">
        <w:rPr>
          <w:rFonts w:asciiTheme="majorBidi" w:hAnsiTheme="majorBidi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ا</w:t>
      </w:r>
      <w:r w:rsidR="009B2DC3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>لمتراكبات ذات الأساس المعدني</w:t>
      </w:r>
      <w:r w:rsidR="006E7EB5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 w:rsidR="006E7EB5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val="en-ZA" w:bidi="ar-IQ"/>
        </w:rPr>
        <w:t xml:space="preserve"> Metal Matrix composites</w:t>
      </w:r>
    </w:p>
    <w:p w:rsidR="009B2DC3" w:rsidRPr="0078143D" w:rsidRDefault="00B82DEF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="00C92AE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من الممكن الحصول على المتراكبا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>ت ذات الأساس المعدني إما بأست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FD78C2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طور سائل مثل الترسيب بالرش</w:t>
      </w:r>
      <w:r w:rsidR="0024730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247303" w:rsidRPr="0078143D">
        <w:rPr>
          <w:rFonts w:asciiTheme="majorBidi" w:hAnsiTheme="majorBidi" w:cs="Simplified Arabic"/>
          <w:sz w:val="28"/>
          <w:szCs w:val="28"/>
          <w:lang w:bidi="ar-IQ"/>
        </w:rPr>
        <w:t>Spray Deposition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او بعمليات الحالة الصلبة مثل تقنيات المسحوق. ان اكثر الأنواع شهرة </w:t>
      </w:r>
      <w:r w:rsidR="009C4CD1">
        <w:rPr>
          <w:rFonts w:asciiTheme="majorBidi" w:hAnsiTheme="majorBidi" w:cs="Simplified Arabic"/>
          <w:sz w:val="28"/>
          <w:szCs w:val="28"/>
          <w:rtl/>
          <w:lang w:bidi="ar-IQ"/>
        </w:rPr>
        <w:t>هو المتراكب ذو الأساس المنيوم و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سبائ</w:t>
      </w:r>
      <w:r w:rsidR="009C4CD1">
        <w:rPr>
          <w:rFonts w:asciiTheme="majorBidi" w:hAnsiTheme="majorBidi" w:cs="Simplified Arabic"/>
          <w:sz w:val="28"/>
          <w:szCs w:val="28"/>
          <w:rtl/>
          <w:lang w:bidi="ar-IQ"/>
        </w:rPr>
        <w:t>ك التيتانيوم المدعمة بالألياف و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سبائك المغن</w:t>
      </w:r>
      <w:r w:rsidR="0024730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يسيوم المدعمة بحبيبات السليكا. و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يعد النوع الأول (الألمنيو</w:t>
      </w:r>
      <w:r w:rsidR="009C4CD1">
        <w:rPr>
          <w:rFonts w:asciiTheme="majorBidi" w:hAnsiTheme="majorBidi" w:cs="Simplified Arabic"/>
          <w:sz w:val="28"/>
          <w:szCs w:val="28"/>
          <w:rtl/>
          <w:lang w:bidi="ar-IQ"/>
        </w:rPr>
        <w:t>م)هو الأكثر شيوعا بسبب الكلفة و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سهولة التصنيع.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(20</w:t>
      </w:r>
      <w:r w:rsidR="00225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494EB3" w:rsidRDefault="00C92AE8" w:rsidP="00164539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التدعيم بالألياف يحسن الخواص الميكانيكية للمعادن.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على سبيل المثال,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الياف الكاربون تزيد ال</w:t>
      </w:r>
      <w:r w:rsidR="0024730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متانة و</w:t>
      </w:r>
      <w:r w:rsidR="003C3A3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القساوة</w:t>
      </w:r>
      <w:r w:rsidR="0024730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للمعادن ال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>لينة و</w:t>
      </w:r>
      <w:r w:rsidR="005530D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اللدنة</w:t>
      </w:r>
      <w:r w:rsidR="0024730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مثل الرصاص.</w:t>
      </w:r>
      <w:r w:rsidR="00DF6E76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46</w:t>
      </w:r>
      <w:r w:rsidR="00225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146089" w:rsidRDefault="00146089" w:rsidP="00FD78C2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146089" w:rsidRPr="0078143D" w:rsidRDefault="00146089" w:rsidP="00FD78C2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9B2DC3" w:rsidRPr="009A2CEB" w:rsidRDefault="009A2CEB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val="en-ZA" w:bidi="ar-IQ"/>
        </w:rPr>
      </w:pPr>
      <w:r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lastRenderedPageBreak/>
        <w:t xml:space="preserve"> 2-7</w:t>
      </w:r>
      <w:r w:rsidR="002E7D72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-1</w:t>
      </w:r>
      <w:r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-3</w:t>
      </w:r>
      <w:r w:rsidR="006E7EB5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 xml:space="preserve">المتراكبات ذات الأساس </w:t>
      </w:r>
      <w:r w:rsidR="009B2DC3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>السيراميكي</w:t>
      </w:r>
      <w:r w:rsidR="00C92AE8" w:rsidRPr="009A2CEB">
        <w:rPr>
          <w:rFonts w:asciiTheme="majorBidi" w:hAnsiTheme="majorBidi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 w:rsidR="006E7EB5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val="en-ZA" w:bidi="ar-IQ"/>
        </w:rPr>
        <w:t>Ceramic Matrix composite</w:t>
      </w:r>
      <w:r w:rsidR="00C92AE8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val="en-ZA" w:bidi="ar-IQ"/>
        </w:rPr>
        <w:t>s</w:t>
      </w:r>
    </w:p>
    <w:p w:rsidR="009B2DC3" w:rsidRPr="0078143D" w:rsidRDefault="00B82DEF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="00C92AE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D78C2">
        <w:rPr>
          <w:rFonts w:asciiTheme="majorBidi" w:hAnsiTheme="majorBidi" w:cs="Simplified Arabic"/>
          <w:sz w:val="28"/>
          <w:szCs w:val="28"/>
          <w:rtl/>
          <w:lang w:bidi="ar-IQ"/>
        </w:rPr>
        <w:t>تست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9B2D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المتراكبات ذات الأساس السيراميكي </w:t>
      </w:r>
      <w:r w:rsidR="00247303" w:rsidRPr="0078143D">
        <w:rPr>
          <w:rFonts w:asciiTheme="majorBidi" w:hAnsiTheme="majorBidi" w:cs="Simplified Arabic"/>
          <w:sz w:val="28"/>
          <w:szCs w:val="28"/>
          <w:lang w:bidi="ar-IQ"/>
        </w:rPr>
        <w:t>CMC</w:t>
      </w:r>
      <w:r w:rsidR="00247303" w:rsidRPr="0078143D">
        <w:rPr>
          <w:rFonts w:asciiTheme="majorBidi" w:hAnsiTheme="majorBidi" w:cs="Simplified Arabic"/>
          <w:sz w:val="28"/>
          <w:szCs w:val="28"/>
          <w:vertAlign w:val="subscript"/>
          <w:lang w:bidi="ar-IQ"/>
        </w:rPr>
        <w:t>s</w:t>
      </w:r>
      <w:r w:rsidR="0024730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في المحيطات ذات درجات الجرارة العالية. ان تعريف هذا النوع من المتراكبات يكون نوعا ما واسع </w:t>
      </w:r>
      <w:r w:rsidR="009C4CD1">
        <w:rPr>
          <w:rFonts w:asciiTheme="majorBidi" w:hAnsiTheme="majorBidi" w:cs="Simplified Arabic"/>
          <w:sz w:val="28"/>
          <w:szCs w:val="28"/>
          <w:rtl/>
          <w:lang w:bidi="ar-IQ"/>
        </w:rPr>
        <w:t>المدى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9C4CD1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يتضمن سيراميكي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ات بلورية,</w:t>
      </w:r>
      <w:r w:rsidR="00C92AE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سيراميكيات زجاجية,</w:t>
      </w:r>
      <w:r w:rsidR="00C92AE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سلي</w:t>
      </w:r>
      <w:r w:rsidR="00C92AE8">
        <w:rPr>
          <w:rFonts w:asciiTheme="majorBidi" w:hAnsiTheme="majorBidi" w:cs="Simplified Arabic"/>
          <w:sz w:val="28"/>
          <w:szCs w:val="28"/>
          <w:rtl/>
          <w:lang w:bidi="ar-IQ"/>
        </w:rPr>
        <w:t>كا غير عضوية و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كاربون.</w:t>
      </w:r>
    </w:p>
    <w:p w:rsidR="007A1EF1" w:rsidRPr="0078143D" w:rsidRDefault="00C92AE8" w:rsidP="00164539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التدعيم 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من الممكن ان يتضمن الكاربيدات و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الأوكسيدات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(20</w:t>
      </w:r>
      <w:r w:rsidR="00225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من خواص ال</w:t>
      </w:r>
      <w:r w:rsidR="00BA30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BA305C" w:rsidRPr="0078143D">
        <w:rPr>
          <w:rFonts w:asciiTheme="majorBidi" w:hAnsiTheme="majorBidi" w:cs="Simplified Arabic"/>
          <w:sz w:val="28"/>
          <w:szCs w:val="28"/>
          <w:lang w:bidi="ar-IQ"/>
        </w:rPr>
        <w:t>CMC</w:t>
      </w:r>
      <w:r w:rsidR="00BA305C" w:rsidRPr="0078143D">
        <w:rPr>
          <w:rFonts w:asciiTheme="majorBidi" w:hAnsiTheme="majorBidi" w:cs="Simplified Arabic"/>
          <w:sz w:val="28"/>
          <w:szCs w:val="28"/>
          <w:vertAlign w:val="subscript"/>
          <w:lang w:bidi="ar-IQ"/>
        </w:rPr>
        <w:t>s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,المقاومة الكهربائية العالية,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مستقرة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(كيميائيا و حرا</w:t>
      </w:r>
      <w:r w:rsidR="00BA30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ريا),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A305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7A1EF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تمتلك درجة انصهار عالية</w:t>
      </w:r>
      <w:r w:rsidR="00961AB6">
        <w:rPr>
          <w:rFonts w:asciiTheme="majorBidi" w:hAnsiTheme="majorBidi" w:cs="Simplified Arabic"/>
          <w:sz w:val="28"/>
          <w:szCs w:val="28"/>
          <w:lang w:bidi="ar-IQ"/>
        </w:rPr>
        <w:t>1200-3500</w:t>
      </w:r>
      <m:oMath>
        <m:r>
          <w:rPr>
            <w:rFonts w:ascii="Cambria Math" w:hAnsi="Cambria Math" w:cs="Cambria Math" w:hint="cs"/>
            <w:sz w:val="28"/>
            <w:szCs w:val="28"/>
            <w:rtl/>
            <w:lang w:bidi="ar-IQ"/>
          </w:rPr>
          <m:t>℃</m:t>
        </m:r>
      </m:oMath>
      <w:r w:rsidR="00BA305C" w:rsidRPr="0078143D">
        <w:rPr>
          <w:rFonts w:asciiTheme="majorBidi" w:hAnsiTheme="majorBidi" w:cs="Simplified Arabic"/>
          <w:sz w:val="28"/>
          <w:szCs w:val="28"/>
          <w:lang w:bidi="ar-IQ"/>
        </w:rPr>
        <w:t>)</w:t>
      </w:r>
      <w:r w:rsidR="007A1EF1" w:rsidRPr="0078143D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 w:rsidR="0072552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7A1EF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484A3F">
        <w:rPr>
          <w:rFonts w:asciiTheme="majorBidi" w:hAnsiTheme="majorBidi" w:cs="Simplified Arabic" w:hint="cs"/>
          <w:sz w:val="28"/>
          <w:szCs w:val="28"/>
          <w:rtl/>
          <w:lang w:bidi="ar-IQ"/>
        </w:rPr>
        <w:t>4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484A3F">
        <w:rPr>
          <w:rFonts w:asciiTheme="majorBidi" w:hAnsiTheme="majorBidi" w:cs="Simplified Arabic" w:hint="cs"/>
          <w:sz w:val="28"/>
          <w:szCs w:val="28"/>
          <w:rtl/>
          <w:lang w:bidi="ar-IQ"/>
        </w:rPr>
        <w:t>,5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0</w:t>
      </w:r>
      <w:r w:rsidR="00225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05799D" w:rsidRPr="009C4CD1" w:rsidRDefault="009A2CEB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val="en-ZA" w:bidi="ar-IQ"/>
        </w:rPr>
      </w:pPr>
      <w:r>
        <w:rPr>
          <w:rFonts w:asciiTheme="majorBidi" w:hAnsiTheme="majorBidi" w:cs="Simplified Arabic" w:hint="cs"/>
          <w:b/>
          <w:bCs/>
          <w:sz w:val="28"/>
          <w:szCs w:val="28"/>
          <w:u w:val="dotDotDash"/>
          <w:rtl/>
          <w:lang w:bidi="ar-IQ"/>
        </w:rPr>
        <w:t xml:space="preserve"> </w:t>
      </w:r>
      <w:r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2-7</w:t>
      </w:r>
      <w:r w:rsidR="002E7D72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-1</w:t>
      </w:r>
      <w:r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-4</w:t>
      </w:r>
      <w:r>
        <w:rPr>
          <w:rFonts w:asciiTheme="majorBidi" w:hAnsiTheme="majorBidi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 w:rsidR="003C3A33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>المتراكبات ذات الأساس الكاربوني</w:t>
      </w:r>
      <w:r w:rsidR="009C4CD1" w:rsidRPr="009C4CD1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 w:rsidR="009C4CD1" w:rsidRPr="009A2CEB">
        <w:rPr>
          <w:rFonts w:asciiTheme="majorBidi" w:hAnsiTheme="majorBidi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 w:rsidR="009C4CD1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val="en-ZA" w:bidi="ar-IQ"/>
        </w:rPr>
        <w:t>Carbon</w:t>
      </w:r>
      <w:r w:rsidR="009C4CD1" w:rsidRPr="009A2CEB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val="en-ZA" w:bidi="ar-IQ"/>
        </w:rPr>
        <w:t xml:space="preserve"> Matrix composites</w:t>
      </w:r>
    </w:p>
    <w:p w:rsidR="007A1EF1" w:rsidRPr="0078143D" w:rsidRDefault="00D548F5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7A1EF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احد المواد الهندسية المتطورة </w:t>
      </w:r>
      <w:r w:rsidR="0071374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هي المتراكبات ذات الأساس الكا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ربوني المدعم بألياف الكاربون, و</w:t>
      </w:r>
      <w:r w:rsidR="0071374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عادة يطلق عليها متراكبات كاربون-كاربون.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(1</w:t>
      </w:r>
      <w:r w:rsidR="00225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253831" w:rsidRPr="00494EB3" w:rsidRDefault="00D548F5" w:rsidP="00494EB3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71374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تمتلك المواد 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الكاربونية متانة عالية و</w:t>
      </w:r>
      <w:r w:rsidR="00F41D7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قساوة 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فضلاً عن</w:t>
      </w:r>
      <w:r w:rsidR="0071374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الأستقرارية الكيميائ</w:t>
      </w:r>
      <w:r w:rsidR="00902395">
        <w:rPr>
          <w:rFonts w:asciiTheme="majorBidi" w:hAnsiTheme="majorBidi" w:cs="Simplified Arabic"/>
          <w:sz w:val="28"/>
          <w:szCs w:val="28"/>
          <w:rtl/>
          <w:lang w:bidi="ar-IQ"/>
        </w:rPr>
        <w:t>ية و</w:t>
      </w:r>
      <w:r w:rsidR="0071374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الحرارية في المحيطات الخاملة.</w:t>
      </w:r>
      <w:r w:rsidR="00893B2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(2</w:t>
      </w:r>
      <w:r w:rsidR="00225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0)</w:t>
      </w:r>
    </w:p>
    <w:p w:rsidR="0071374B" w:rsidRPr="0078143D" w:rsidRDefault="002E7D72" w:rsidP="0078143D">
      <w:pPr>
        <w:tabs>
          <w:tab w:val="left" w:pos="5396"/>
        </w:tabs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2-7-2</w:t>
      </w:r>
      <w:r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AC4D5B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71374B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مواد التدعيم</w:t>
      </w:r>
      <w:r w:rsidR="009C219F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</w:t>
      </w:r>
      <w:r w:rsidR="009C219F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D22C15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Reinforcement Materia</w:t>
      </w:r>
      <w:r w:rsidR="009C219F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ls</w:t>
      </w:r>
    </w:p>
    <w:p w:rsidR="00144F51" w:rsidRDefault="00B82DEF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="00D548F5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71374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ان مواد التدعيم تكون جدا مهمة للمادة 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المتراكبة حيث تعطي كل المتانة والقساوة الضرورية للمتراكب</w:t>
      </w:r>
      <w:r w:rsidR="009803D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(</w:t>
      </w:r>
      <w:r w:rsidR="00E51589">
        <w:rPr>
          <w:rFonts w:asciiTheme="majorBidi" w:hAnsiTheme="majorBidi" w:cs="Simplified Arabic" w:hint="cs"/>
          <w:sz w:val="28"/>
          <w:szCs w:val="28"/>
          <w:rtl/>
          <w:lang w:bidi="ar-IQ"/>
        </w:rPr>
        <w:t>4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7</w:t>
      </w:r>
      <w:r w:rsidR="00E51589">
        <w:rPr>
          <w:rFonts w:asciiTheme="majorBidi" w:hAnsiTheme="majorBidi" w:cs="Simplified Arabic" w:hint="cs"/>
          <w:sz w:val="28"/>
          <w:szCs w:val="28"/>
          <w:rtl/>
          <w:lang w:bidi="ar-IQ"/>
        </w:rPr>
        <w:t>,5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1</w:t>
      </w:r>
      <w:r w:rsidR="00225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D548F5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1374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كذلك احدى فوائد التدعيم زيادة الأخماد (يزداد الأخماد </w:t>
      </w:r>
      <w:r w:rsidR="00E41494" w:rsidRPr="0078143D">
        <w:rPr>
          <w:rFonts w:asciiTheme="majorBidi" w:hAnsiTheme="majorBidi" w:cs="Simplified Arabic"/>
          <w:sz w:val="28"/>
          <w:szCs w:val="28"/>
          <w:lang w:bidi="ar-IQ"/>
        </w:rPr>
        <w:t>Damping</w:t>
      </w:r>
      <w:r w:rsidR="00E414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71374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بزيادة مستوى الحشوة في المادة المتراكبة).</w:t>
      </w:r>
      <w:r w:rsidR="00144F51">
        <w:rPr>
          <w:rFonts w:asciiTheme="majorBidi" w:hAnsiTheme="majorBidi" w:cs="Simplified Arabic"/>
          <w:sz w:val="28"/>
          <w:szCs w:val="28"/>
          <w:rtl/>
          <w:lang w:bidi="ar-IQ"/>
        </w:rPr>
        <w:t>(5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2</w:t>
      </w:r>
      <w:r w:rsidR="00225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71374B" w:rsidRPr="0078143D" w:rsidRDefault="00D548F5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41D7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تصنف المواد المتراكبة 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على وفق</w:t>
      </w:r>
      <w:r w:rsidR="0071374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نو</w:t>
      </w:r>
      <w:r w:rsidR="00F41D7A">
        <w:rPr>
          <w:rFonts w:asciiTheme="majorBidi" w:hAnsiTheme="majorBidi" w:cs="Simplified Arabic"/>
          <w:sz w:val="28"/>
          <w:szCs w:val="28"/>
          <w:rtl/>
          <w:lang w:bidi="ar-IQ"/>
        </w:rPr>
        <w:t>ع المادة المس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تع</w:t>
      </w:r>
      <w:r w:rsidR="00AC4D5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AC4D5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ة في التدعيم الى :-</w:t>
      </w:r>
    </w:p>
    <w:p w:rsidR="00AC4D5B" w:rsidRPr="0078143D" w:rsidRDefault="00AC4D5B" w:rsidP="0078143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مواد متراكبة مدعمة بالدقائق</w:t>
      </w:r>
      <w:r w:rsidR="00C4687D" w:rsidRPr="0078143D">
        <w:rPr>
          <w:rFonts w:asciiTheme="majorBidi" w:hAnsiTheme="majorBidi" w:cs="Simplified Arabic"/>
          <w:sz w:val="28"/>
          <w:szCs w:val="28"/>
          <w:rtl/>
          <w:lang w:bidi="ar-SY"/>
        </w:rPr>
        <w:t xml:space="preserve"> </w:t>
      </w:r>
      <w:r w:rsidR="00C4687D" w:rsidRPr="0078143D">
        <w:rPr>
          <w:rFonts w:asciiTheme="majorBidi" w:hAnsiTheme="majorBidi" w:cs="Simplified Arabic"/>
          <w:b/>
          <w:bCs/>
          <w:sz w:val="28"/>
          <w:szCs w:val="28"/>
          <w:lang w:bidi="ar-SY"/>
        </w:rPr>
        <w:t>Particulated Composites</w:t>
      </w:r>
    </w:p>
    <w:p w:rsidR="00AC4D5B" w:rsidRPr="0078143D" w:rsidRDefault="00AC4D5B" w:rsidP="0078143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مواد متراكبة مدعمة بالألياف</w:t>
      </w:r>
      <w:r w:rsidR="00C4687D" w:rsidRPr="0078143D">
        <w:rPr>
          <w:rFonts w:asciiTheme="majorBidi" w:hAnsiTheme="majorBidi" w:cs="Simplified Arabic"/>
          <w:b/>
          <w:bCs/>
          <w:sz w:val="28"/>
          <w:szCs w:val="28"/>
          <w:lang w:val="en-ZA" w:bidi="ar-IQ"/>
        </w:rPr>
        <w:t xml:space="preserve"> Fibers reinforced Composites</w:t>
      </w:r>
      <w:r w:rsidR="00C4687D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</w:t>
      </w:r>
    </w:p>
    <w:p w:rsidR="00AC4D5B" w:rsidRPr="0078143D" w:rsidRDefault="0005799D" w:rsidP="0078143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مواد متراكبة متعددة الطبقات</w:t>
      </w:r>
      <w:r w:rsidR="00C4687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AC4D5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C4687D" w:rsidRPr="0078143D">
        <w:rPr>
          <w:rFonts w:asciiTheme="majorBidi" w:hAnsiTheme="majorBidi" w:cs="Simplified Arabic"/>
          <w:b/>
          <w:bCs/>
          <w:sz w:val="28"/>
          <w:szCs w:val="28"/>
          <w:lang w:val="en-ZA" w:bidi="ar-IQ"/>
        </w:rPr>
        <w:t xml:space="preserve"> Laminated Composite</w:t>
      </w:r>
      <w:r w:rsidR="00C4687D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s </w:t>
      </w:r>
    </w:p>
    <w:p w:rsidR="00C55A36" w:rsidRPr="0078143D" w:rsidRDefault="00D548F5" w:rsidP="000040C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و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نظرا لأ</w:t>
      </w:r>
      <w:r w:rsidR="00F41D7A">
        <w:rPr>
          <w:rFonts w:asciiTheme="majorBidi" w:hAnsiTheme="majorBidi" w:cs="Simplified Arabic"/>
          <w:sz w:val="28"/>
          <w:szCs w:val="28"/>
          <w:rtl/>
          <w:lang w:bidi="ar-IQ"/>
        </w:rPr>
        <w:t>ست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AC4D5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AC4D5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النوع الثاني من المواد المتراكبة المتمثلة بالمواد المتراكبة المدعمة بالألياف في هذا البحث, لذلك سندرسها بأختصار.</w:t>
      </w:r>
    </w:p>
    <w:p w:rsidR="00AC4D5B" w:rsidRPr="002E7D72" w:rsidRDefault="002E7D72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val="en-ZA" w:bidi="ar-IQ"/>
        </w:rPr>
      </w:pPr>
      <w:r w:rsidRPr="002E7D72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2-8</w:t>
      </w:r>
      <w:r w:rsidRPr="002E7D72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AC4D5B" w:rsidRPr="002E7D72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المواد المتراكبة المدعمة بالألياف :-</w:t>
      </w:r>
      <w:r w:rsidR="00C4687D" w:rsidRPr="002E7D72">
        <w:rPr>
          <w:rFonts w:asciiTheme="majorBidi" w:hAnsiTheme="majorBidi" w:cs="Simplified Arabic"/>
          <w:b/>
          <w:bCs/>
          <w:sz w:val="28"/>
          <w:szCs w:val="28"/>
          <w:u w:val="single"/>
          <w:lang w:val="en-ZA" w:bidi="ar-IQ"/>
        </w:rPr>
        <w:t xml:space="preserve"> Fibers reinforced Composites    </w:t>
      </w:r>
    </w:p>
    <w:p w:rsidR="00773CBA" w:rsidRPr="0078143D" w:rsidRDefault="00B82DEF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="0001208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الألياف ه</w:t>
      </w:r>
      <w:r w:rsidR="00D548F5">
        <w:rPr>
          <w:rFonts w:asciiTheme="majorBidi" w:hAnsiTheme="majorBidi" w:cs="Simplified Arabic"/>
          <w:sz w:val="28"/>
          <w:szCs w:val="28"/>
          <w:rtl/>
          <w:lang w:bidi="ar-IQ"/>
        </w:rPr>
        <w:t>ي الصنف الأكثر اهمية في التدعيم</w:t>
      </w:r>
      <w:r w:rsidR="0001208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D548F5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1208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حيث ت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قوم بت</w:t>
      </w:r>
      <w:r w:rsidR="0001208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حس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</w:t>
      </w:r>
      <w:r w:rsidR="0001208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 الخصائص الميكا</w:t>
      </w:r>
      <w:r w:rsidR="00773CB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نيكية المطلوبة للمادة المتراكبة</w:t>
      </w:r>
      <w:r w:rsidR="0001208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9803D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39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773CBA" w:rsidRPr="0078143D" w:rsidRDefault="000040C9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773CB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من الممكن ان تكون مادة الليف سيراميكية مثل الياف الزجاج او الياف الكاربون او تكون مادة الليف بوليمرية كأ</w:t>
      </w:r>
      <w:r w:rsidR="00DA0CD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لياف الكفل</w:t>
      </w:r>
      <w:r w:rsidR="00F41D7A">
        <w:rPr>
          <w:rFonts w:asciiTheme="majorBidi" w:hAnsiTheme="majorBidi" w:cs="Simplified Arabic"/>
          <w:sz w:val="28"/>
          <w:szCs w:val="28"/>
          <w:rtl/>
          <w:lang w:bidi="ar-IQ"/>
        </w:rPr>
        <w:t>راو قد تكون معدنية فلزية فتست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773CB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773CB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بهيئة اسلاك كأسلاك النحاس او اسلاك الفولاذ.</w:t>
      </w:r>
      <w:r w:rsidR="009803D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144F51">
        <w:rPr>
          <w:rFonts w:asciiTheme="majorBidi" w:hAnsiTheme="majorBidi" w:cs="Simplified Arabic" w:hint="cs"/>
          <w:sz w:val="28"/>
          <w:szCs w:val="28"/>
          <w:rtl/>
          <w:lang w:bidi="ar-IQ"/>
        </w:rPr>
        <w:t>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3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773CBA" w:rsidRPr="0078143D" w:rsidRDefault="000040C9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F41D7A">
        <w:rPr>
          <w:rFonts w:asciiTheme="majorBidi" w:hAnsiTheme="majorBidi" w:cs="Simplified Arabic"/>
          <w:sz w:val="28"/>
          <w:szCs w:val="28"/>
          <w:rtl/>
          <w:lang w:bidi="ar-IQ"/>
        </w:rPr>
        <w:t>ويمكن ان ت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صنف</w:t>
      </w:r>
      <w:r w:rsidR="00F41D7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الالياف 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على وفق</w:t>
      </w:r>
      <w:r w:rsidR="00773CB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اتجاهها الى الياف </w:t>
      </w:r>
      <w:r w:rsidR="001052B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مستم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رة والياف قصيرة</w:t>
      </w:r>
      <w:r w:rsidR="00C91BF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D548F5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اذ</w:t>
      </w:r>
      <w:r w:rsidR="00C91BF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تمتاز الألياف القصيرة بمقاومة اكبر بكثير من الألياف المتواصلة الطويلة وهي غالباً ما توجد على شكل شعيرات متقطعة لذا فأن اغلب المواد المتراكبة المدعمة بالألياف القصيرة طُورت لتطبيقات هندسية عملية</w:t>
      </w:r>
      <w:r w:rsidR="00C23B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9803D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4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576438" w:rsidRPr="0078143D" w:rsidRDefault="000040C9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</w:t>
      </w:r>
      <w:r w:rsidR="000A5F7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41D7A">
        <w:rPr>
          <w:rFonts w:asciiTheme="majorBidi" w:hAnsiTheme="majorBidi" w:cs="Simplified Arabic"/>
          <w:sz w:val="28"/>
          <w:szCs w:val="28"/>
          <w:rtl/>
          <w:lang w:bidi="ar-IQ"/>
        </w:rPr>
        <w:t>هذا النوع من المتراكبات يع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د</w:t>
      </w:r>
      <w:r w:rsidR="0001208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نوع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01208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من انواع مواد البناء الممتازة في درجات الحرارة المنخفضة نتيجة نسبة المو</w:t>
      </w:r>
      <w:r w:rsidR="00272D4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صلية الحرارية الواطئة للمتانة و</w:t>
      </w:r>
      <w:r w:rsidR="0001208C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نسبة المتانة العالية الى الكثافة.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39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01208C" w:rsidRPr="00CE5FD1" w:rsidRDefault="00CE5FD1" w:rsidP="00576438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CE5FD1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2-9</w:t>
      </w:r>
      <w:r w:rsidRPr="00CE5FD1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 xml:space="preserve">  </w:t>
      </w:r>
      <w:r w:rsidR="0001208C" w:rsidRPr="00CE5FD1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العوامل المؤثرة في المواد المتراكبة المدعمة بالألياف :-</w:t>
      </w:r>
    </w:p>
    <w:p w:rsidR="00B45993" w:rsidRPr="00CE5FD1" w:rsidRDefault="00CE5FD1" w:rsidP="00B45993">
      <w:pPr>
        <w:spacing w:after="0" w:line="360" w:lineRule="auto"/>
        <w:ind w:left="360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2-9-1</w:t>
      </w:r>
      <w:r w:rsidR="002A644D" w:rsidRPr="00FD0B56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B45993" w:rsidRPr="00CE5FD1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الكسر الحجمي </w:t>
      </w:r>
      <w:r w:rsidR="00B45993" w:rsidRPr="00CE5FD1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Volume Fraction </w:t>
      </w:r>
    </w:p>
    <w:p w:rsidR="00B45993" w:rsidRPr="0078143D" w:rsidRDefault="00B45993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 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في عدة حالات ميكانيكية, ترتبط خو</w:t>
      </w:r>
      <w:r w:rsidR="00F41D7A">
        <w:rPr>
          <w:rFonts w:asciiTheme="majorBidi" w:hAnsiTheme="majorBidi" w:cs="Simplified Arabic"/>
          <w:sz w:val="28"/>
          <w:szCs w:val="28"/>
          <w:rtl/>
          <w:lang w:bidi="ar-IQ"/>
        </w:rPr>
        <w:t>اص معينة من المواد المتراكبة بو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طة قانون الخلائط </w:t>
      </w:r>
      <w:r w:rsidRPr="0078143D">
        <w:rPr>
          <w:rFonts w:asciiTheme="majorBidi" w:hAnsiTheme="majorBidi" w:cs="Simplified Arabic"/>
          <w:sz w:val="28"/>
          <w:szCs w:val="28"/>
          <w:lang w:bidi="ar-IQ"/>
        </w:rPr>
        <w:t>Rule Of Mixture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وهذه العلاقة تعتمد على جمع خواص المكونات المفردة والكسور الحجمية المتوقعة لها,</w:t>
      </w:r>
      <w:r w:rsidR="00494EB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41D7A">
        <w:rPr>
          <w:rFonts w:asciiTheme="majorBidi" w:hAnsiTheme="majorBidi" w:cs="Simplified Arabic"/>
          <w:sz w:val="28"/>
          <w:szCs w:val="28"/>
          <w:rtl/>
          <w:lang w:bidi="ar-IQ"/>
        </w:rPr>
        <w:t>كما في المعادلات ال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آ</w:t>
      </w:r>
      <w:r w:rsidR="00F41D7A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ية :- (5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5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B45993" w:rsidRPr="0078143D" w:rsidRDefault="00CE23FF" w:rsidP="00B45993">
      <w:pPr>
        <w:spacing w:after="0" w:line="360" w:lineRule="auto"/>
        <w:jc w:val="right"/>
        <w:rPr>
          <w:rFonts w:asciiTheme="majorBidi" w:hAnsiTheme="majorBidi" w:cs="Simplified Arabic"/>
          <w:sz w:val="28"/>
          <w:szCs w:val="28"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E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c</m:t>
            </m:r>
          </m:sub>
        </m:sSub>
        <m:r>
          <w:rPr>
            <w:rFonts w:ascii="Cambria Math" w:hAnsiTheme="majorBidi" w:cs="Simplified Arabic"/>
            <w:sz w:val="28"/>
            <w:szCs w:val="28"/>
            <w:lang w:bidi="ar-IQ"/>
          </w:rPr>
          <m:t>=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E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</m:t>
            </m:r>
          </m:sub>
        </m:sSub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V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</m:t>
            </m:r>
          </m:sub>
        </m:sSub>
        <m:r>
          <w:rPr>
            <w:rFonts w:ascii="Cambria Math" w:hAnsiTheme="majorBidi" w:cs="Simplified Arabic"/>
            <w:sz w:val="28"/>
            <w:szCs w:val="28"/>
            <w:lang w:bidi="ar-IQ"/>
          </w:rPr>
          <m:t>+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E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m</m:t>
            </m:r>
          </m:sub>
        </m:sSub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V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m</m:t>
            </m:r>
          </m:sub>
        </m:sSub>
      </m:oMath>
      <w:r w:rsidR="00B45993">
        <w:rPr>
          <w:rFonts w:asciiTheme="majorBidi" w:hAnsiTheme="majorBidi" w:cs="Simplified Arabic"/>
          <w:sz w:val="28"/>
          <w:szCs w:val="28"/>
          <w:lang w:bidi="ar-IQ"/>
        </w:rPr>
        <w:t xml:space="preserve">     (2-4)</w:t>
      </w:r>
    </w:p>
    <w:p w:rsidR="00B45993" w:rsidRPr="0078143D" w:rsidRDefault="00B45993" w:rsidP="00B45993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                                                                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                        </w:t>
      </w:r>
    </w:p>
    <w:p w:rsidR="00B45993" w:rsidRPr="0078143D" w:rsidRDefault="00B45993" w:rsidP="00B45993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حيث ان :-</w:t>
      </w:r>
    </w:p>
    <w:p w:rsidR="00B45993" w:rsidRPr="0078143D" w:rsidRDefault="00CE23FF" w:rsidP="00B45993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E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c</m:t>
            </m:r>
          </m:sub>
        </m:sSub>
      </m:oMath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=معامل المرونة للمادة المتراكبة</w:t>
      </w:r>
      <w:r w:rsidR="00B45993"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</w:p>
    <w:p w:rsidR="00B45993" w:rsidRPr="0078143D" w:rsidRDefault="00CE23FF" w:rsidP="00B45993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E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</m:t>
            </m:r>
          </m:sub>
        </m:sSub>
      </m:oMath>
      <w:r w:rsidR="00B45993" w:rsidRPr="0078143D">
        <w:rPr>
          <w:rFonts w:asciiTheme="majorBidi" w:eastAsiaTheme="minorEastAsia" w:hAnsiTheme="majorBidi" w:cs="Simplified Arabic"/>
          <w:sz w:val="28"/>
          <w:szCs w:val="28"/>
          <w:lang w:bidi="ar-IQ"/>
        </w:rPr>
        <w:t>,</w:t>
      </w:r>
      <m:oMath>
        <m:r>
          <w:rPr>
            <w:rFonts w:ascii="Cambria Math" w:hAnsiTheme="majorBidi" w:cs="Simplified Arabic"/>
            <w:sz w:val="28"/>
            <w:szCs w:val="28"/>
            <w:lang w:bidi="ar-IQ"/>
          </w:rPr>
          <m:t xml:space="preserve"> 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E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m</m:t>
            </m:r>
          </m:sub>
        </m:sSub>
      </m:oMath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=معامل المرونة لمادة الليف ومادة الأساس على التوالي.</w:t>
      </w:r>
    </w:p>
    <w:p w:rsidR="00B45993" w:rsidRPr="0078143D" w:rsidRDefault="00CE23FF" w:rsidP="00B45993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V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</m:t>
            </m:r>
            <m: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,</m:t>
            </m:r>
          </m:sub>
        </m:sSub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V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m</m:t>
            </m:r>
          </m:sub>
        </m:sSub>
      </m:oMath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=الكسر الحجمي لليف والمادة الأساس على التوالي.</w:t>
      </w:r>
    </w:p>
    <w:p w:rsidR="00B45993" w:rsidRPr="0078143D" w:rsidRDefault="00CE23FF" w:rsidP="00B45993">
      <w:pPr>
        <w:spacing w:after="0" w:line="360" w:lineRule="auto"/>
        <w:jc w:val="right"/>
        <w:rPr>
          <w:oMath/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σ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c</m:t>
            </m:r>
          </m:sub>
        </m:sSub>
        <m:r>
          <w:rPr>
            <w:rFonts w:ascii="Cambria Math" w:hAnsiTheme="majorBidi" w:cs="Simplified Arabic"/>
            <w:sz w:val="28"/>
            <w:szCs w:val="28"/>
            <w:lang w:bidi="ar-IQ"/>
          </w:rPr>
          <m:t>=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σ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</m:t>
            </m:r>
          </m:sub>
        </m:sSub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V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</m:t>
            </m:r>
          </m:sub>
        </m:sSub>
        <m:r>
          <w:rPr>
            <w:rFonts w:ascii="Cambria Math" w:hAnsiTheme="majorBidi" w:cs="Simplified Arabic"/>
            <w:sz w:val="28"/>
            <w:szCs w:val="28"/>
            <w:lang w:bidi="ar-IQ"/>
          </w:rPr>
          <m:t>+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σ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m</m:t>
            </m:r>
          </m:sub>
        </m:sSub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V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m</m:t>
            </m:r>
          </m:sub>
        </m:sSub>
      </m:oMath>
      <w:r w:rsidR="00B45993">
        <w:rPr>
          <w:rFonts w:asciiTheme="majorBidi" w:eastAsiaTheme="minorEastAsia" w:hAnsiTheme="majorBidi" w:cs="Simplified Arabic"/>
          <w:sz w:val="28"/>
          <w:szCs w:val="28"/>
          <w:lang w:bidi="ar-IQ"/>
        </w:rPr>
        <w:t xml:space="preserve">    (2-5)                        </w:t>
      </w:r>
    </w:p>
    <w:p w:rsidR="00B45993" w:rsidRPr="0078143D" w:rsidRDefault="00B45993" w:rsidP="00B45993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حيث ان :-</w:t>
      </w:r>
    </w:p>
    <w:p w:rsidR="00B45993" w:rsidRPr="0078143D" w:rsidRDefault="00CE23FF" w:rsidP="00B45993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σ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c</m:t>
            </m:r>
          </m:sub>
        </m:sSub>
      </m:oMath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=اجهاد المادة المتراكبة</w:t>
      </w:r>
      <w:r w:rsidR="00B45993"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</w:p>
    <w:p w:rsidR="00B45993" w:rsidRPr="0078143D" w:rsidRDefault="00CE23FF" w:rsidP="00B45993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val="en-GB"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σ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</m:t>
            </m:r>
          </m:sub>
        </m:sSub>
        <m:r>
          <w:rPr>
            <w:rFonts w:ascii="Cambria Math" w:hAnsiTheme="majorBidi" w:cs="Simplified Arabic"/>
            <w:sz w:val="28"/>
            <w:szCs w:val="28"/>
            <w:lang w:bidi="ar-IQ"/>
          </w:rPr>
          <m:t>,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σ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m</m:t>
            </m:r>
          </m:sub>
        </m:sSub>
      </m:oMath>
      <w:r w:rsidR="00B4599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=اجهاد الالياف والمادة الأساس على التوالي</w:t>
      </w:r>
      <w:r w:rsidR="00B45993"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</w:p>
    <w:p w:rsidR="00B45993" w:rsidRPr="0078143D" w:rsidRDefault="00B45993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وبما ان انتقال الحمل وتوزيعه يعتمد على مرونة ومقاومة الألياف المدعمة,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فأن الكسر الحجمي الكبير يعني كفاءة اعلى للمادة المتراكبة في مقاومتها وبالتالي فعلى هذا الأساس فلأن المادة المتراكبة تسلك سلوك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شبيه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بالمادة الأساس عند كسر حجمي قليل,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لكن عند الكسر الحجمي العالي فالمادة المتراكبة تسلك سلوك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مشابه</w:t>
      </w:r>
      <w:r w:rsidR="00F41D7A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لسلوك الألياف.(5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5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D01471" w:rsidRPr="00B45993" w:rsidRDefault="00D01471" w:rsidP="00B45993">
      <w:pPr>
        <w:tabs>
          <w:tab w:val="left" w:pos="5396"/>
        </w:tabs>
        <w:spacing w:after="0" w:line="360" w:lineRule="auto"/>
        <w:ind w:left="360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</w:p>
    <w:p w:rsidR="00D01471" w:rsidRPr="0078143D" w:rsidRDefault="00ED7173" w:rsidP="00A85653">
      <w:pPr>
        <w:spacing w:after="0" w:line="360" w:lineRule="auto"/>
        <w:jc w:val="center"/>
        <w:rPr>
          <w:rFonts w:asciiTheme="majorBidi" w:hAnsiTheme="majorBidi" w:cs="Simplified Arabic"/>
          <w:color w:val="FF0000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noProof/>
          <w:color w:val="FF0000"/>
          <w:sz w:val="28"/>
          <w:szCs w:val="28"/>
          <w:rtl/>
        </w:rPr>
        <w:lastRenderedPageBreak/>
        <w:drawing>
          <wp:inline distT="0" distB="0" distL="0" distR="0">
            <wp:extent cx="3543300" cy="2686050"/>
            <wp:effectExtent l="19050" t="0" r="0" b="0"/>
            <wp:docPr id="4" name="Picture 3" descr="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12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B5E" w:rsidRPr="00EC763E" w:rsidRDefault="00D01471" w:rsidP="00164539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EC763E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شكل (</w:t>
      </w:r>
      <w:r w:rsidR="00EC763E" w:rsidRPr="00EC763E">
        <w:rPr>
          <w:rFonts w:asciiTheme="majorBidi" w:hAnsiTheme="majorBidi" w:cs="Simplified Arabic"/>
          <w:b/>
          <w:bCs/>
          <w:sz w:val="28"/>
          <w:szCs w:val="28"/>
          <w:lang w:bidi="ar-IQ"/>
        </w:rPr>
        <w:t>2-8</w:t>
      </w:r>
      <w:r w:rsidRPr="00EC763E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 يوضح تأثير الكسر الحجمي للألياف على مقاومة الشد</w:t>
      </w:r>
      <w:r w:rsidR="009B01A0" w:rsidRPr="00EC763E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(</w:t>
      </w:r>
      <w:r w:rsidR="009803DE" w:rsidRPr="00EC763E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5</w:t>
      </w:r>
      <w:r w:rsidR="0016453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5</w:t>
      </w:r>
      <w:r w:rsidR="009B01A0" w:rsidRPr="00EC763E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</w:t>
      </w:r>
    </w:p>
    <w:p w:rsidR="00B82DEF" w:rsidRPr="00CE5FD1" w:rsidRDefault="00CE5FD1" w:rsidP="00CE5FD1">
      <w:pPr>
        <w:spacing w:after="0" w:line="360" w:lineRule="auto"/>
        <w:ind w:left="360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2-9-2</w:t>
      </w:r>
      <w:r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B82DEF" w:rsidRPr="00CE5FD1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طول الليف الفعال  </w:t>
      </w:r>
      <w:r w:rsidR="00B82DEF" w:rsidRPr="00CE5FD1">
        <w:rPr>
          <w:rFonts w:asciiTheme="majorBidi" w:hAnsiTheme="majorBidi" w:cs="Simplified Arabic"/>
          <w:b/>
          <w:bCs/>
          <w:sz w:val="28"/>
          <w:szCs w:val="28"/>
          <w:lang w:bidi="ar-IQ"/>
        </w:rPr>
        <w:t>Effective</w:t>
      </w:r>
      <w:r w:rsidR="00443F8F" w:rsidRPr="00CE5FD1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Fiber</w:t>
      </w:r>
      <w:r w:rsidR="00B82DEF" w:rsidRPr="00CE5FD1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Length</w:t>
      </w:r>
    </w:p>
    <w:p w:rsidR="00B82DEF" w:rsidRPr="0078143D" w:rsidRDefault="00473A2F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</w:t>
      </w:r>
      <w:r w:rsidR="00B82DE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ان توجيه الألياف في المادة الأساس من الممكن ان يكون مع</w:t>
      </w:r>
      <w:r w:rsidR="00920FF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إما الياف طويلة أو الياف مقطعة</w:t>
      </w:r>
      <w:r w:rsidR="00B82DE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58374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82DE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على الرغم من ان الألياف الطويلة تكو</w:t>
      </w:r>
      <w:r w:rsidR="00920FF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 موجهة اكثر من الألياف المقطعة,</w:t>
      </w:r>
      <w:r w:rsidR="0058374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920FF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لكن ليس بالضرورة ان تكون افضل</w:t>
      </w:r>
      <w:r w:rsidR="00B82DE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58374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82DE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حيث ان المتراكب</w:t>
      </w:r>
      <w:r w:rsidR="00920FF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ات التي تصنع من الألياف المقطعة</w:t>
      </w:r>
      <w:r w:rsidR="0058374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82DE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(إن امكن توجيهها) من الممكن ان تمتلك مقاومة اعلى من المتراك</w:t>
      </w:r>
      <w:r w:rsidR="00920FF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بات المصنوعة من الألياف الطويلة</w:t>
      </w:r>
      <w:r w:rsidR="00B82DE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58374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5A0ADE">
        <w:rPr>
          <w:rFonts w:asciiTheme="majorBidi" w:hAnsiTheme="majorBidi" w:cs="Simplified Arabic"/>
          <w:sz w:val="28"/>
          <w:szCs w:val="28"/>
          <w:rtl/>
          <w:lang w:bidi="ar-IQ"/>
        </w:rPr>
        <w:t>و هذا واضح في است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B82DE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5A0AD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الشعيرات 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اذ</w:t>
      </w:r>
      <w:r w:rsidR="00B82DE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تمتلك مقاومة شد عالية.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9803D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B82DEF" w:rsidRPr="0078143D" w:rsidRDefault="00B82DEF" w:rsidP="00164539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يجب ان يكون </w:t>
      </w:r>
      <w:r w:rsidR="00902395">
        <w:rPr>
          <w:rFonts w:asciiTheme="majorBidi" w:hAnsiTheme="majorBidi" w:cs="Simplified Arabic"/>
          <w:sz w:val="28"/>
          <w:szCs w:val="28"/>
          <w:rtl/>
          <w:lang w:bidi="ar-IQ"/>
        </w:rPr>
        <w:t>طول الليف اكبر من الطول الحرج و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يتم ح</w:t>
      </w:r>
      <w:r w:rsidR="005A0ADE">
        <w:rPr>
          <w:rFonts w:asciiTheme="majorBidi" w:hAnsiTheme="majorBidi" w:cs="Simplified Arabic"/>
          <w:sz w:val="28"/>
          <w:szCs w:val="28"/>
          <w:rtl/>
          <w:lang w:bidi="ar-IQ"/>
        </w:rPr>
        <w:t>ساب الطول الحرج من العلاقة ال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آ</w:t>
      </w:r>
      <w:r w:rsidR="005A0ADE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ية :-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(</w:t>
      </w:r>
      <w:r w:rsidR="009803D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5</w:t>
      </w:r>
      <w:r w:rsidR="009B01A0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0E54C7" w:rsidRPr="0078143D" w:rsidRDefault="00CE23FF" w:rsidP="003450F8">
      <w:pPr>
        <w:spacing w:after="0" w:line="360" w:lineRule="auto"/>
        <w:jc w:val="right"/>
        <w:rPr>
          <w:rFonts w:asciiTheme="majorBidi" w:eastAsiaTheme="minorEastAsia" w:hAnsiTheme="majorBidi" w:cs="Simplified Arabic"/>
          <w:sz w:val="28"/>
          <w:szCs w:val="28"/>
          <w:lang w:bidi="ar-IQ"/>
        </w:rPr>
      </w:pPr>
      <m:oMath>
        <m:f>
          <m:f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fPr>
          <m:num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bidi="ar-IQ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Theme="majorBidi" w:cs="Simplified Arabic"/>
                    <w:sz w:val="28"/>
                    <w:szCs w:val="28"/>
                    <w:lang w:bidi="ar-IQ"/>
                  </w:rPr>
                  <m:t>l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bidi="ar-IQ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Theme="majorBidi" w:cs="Simplified Arabic"/>
                    <w:sz w:val="28"/>
                    <w:szCs w:val="28"/>
                    <w:lang w:bidi="ar-IQ"/>
                  </w:rPr>
                  <m:t>l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f</m:t>
                </m:r>
              </m:sub>
            </m:sSub>
          </m:den>
        </m:f>
        <m:r>
          <w:rPr>
            <w:rFonts w:ascii="Cambria Math" w:hAnsiTheme="majorBidi" w:cs="Simplified Arabic"/>
            <w:sz w:val="28"/>
            <w:szCs w:val="28"/>
            <w:lang w:bidi="ar-IQ"/>
          </w:rPr>
          <m:t>=</m:t>
        </m:r>
        <m:f>
          <m:f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fPr>
          <m:num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σ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fmax</m:t>
                </m:r>
              </m:sub>
            </m:sSub>
          </m:num>
          <m:den>
            <m: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2</m:t>
            </m:r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τ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mv</m:t>
                </m:r>
              </m:sub>
            </m:sSub>
          </m:den>
        </m:f>
      </m:oMath>
      <w:r w:rsidR="003450F8">
        <w:rPr>
          <w:rFonts w:asciiTheme="majorBidi" w:eastAsiaTheme="minorEastAsia" w:hAnsiTheme="majorBidi" w:cs="Simplified Arabic"/>
          <w:sz w:val="28"/>
          <w:szCs w:val="28"/>
          <w:lang w:bidi="ar-IQ"/>
        </w:rPr>
        <w:t xml:space="preserve">     (2-6)</w:t>
      </w:r>
    </w:p>
    <w:p w:rsidR="005A715B" w:rsidRPr="0078143D" w:rsidRDefault="00CE23FF" w:rsidP="003450F8">
      <w:pPr>
        <w:spacing w:after="0" w:line="360" w:lineRule="auto"/>
        <w:jc w:val="right"/>
        <w:rPr>
          <w:rFonts w:asciiTheme="majorBidi" w:hAnsiTheme="majorBidi" w:cs="Simplified Arabic"/>
          <w:sz w:val="28"/>
          <w:szCs w:val="28"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m:rPr>
                <m:scr m:val="script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l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</m:t>
            </m:r>
          </m:sub>
        </m:sSub>
        <m:r>
          <w:rPr>
            <w:rFonts w:ascii="Cambria Math" w:hAnsiTheme="majorBidi" w:cs="Simplified Arabic"/>
            <w:sz w:val="28"/>
            <w:szCs w:val="28"/>
            <w:lang w:bidi="ar-IQ"/>
          </w:rPr>
          <m:t>=</m:t>
        </m:r>
        <m:f>
          <m:f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fPr>
          <m:num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d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f</m:t>
                </m:r>
              </m:sub>
            </m:sSub>
          </m:num>
          <m:den>
            <m: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2</m:t>
            </m:r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τ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mv</m:t>
                </m:r>
              </m:sub>
            </m:sSub>
          </m:den>
        </m:f>
        <m:r>
          <w:rPr>
            <w:rFonts w:ascii="Cambria Math" w:hAnsiTheme="majorBidi" w:cs="Simplified Arabic"/>
            <w:sz w:val="28"/>
            <w:szCs w:val="28"/>
            <w:lang w:bidi="ar-IQ"/>
          </w:rPr>
          <m:t xml:space="preserve">. 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σ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fmax</m:t>
            </m:r>
          </m:sub>
        </m:sSub>
      </m:oMath>
      <w:r w:rsidR="003450F8">
        <w:rPr>
          <w:rFonts w:asciiTheme="majorBidi" w:hAnsiTheme="majorBidi" w:cs="Simplified Arabic"/>
          <w:sz w:val="28"/>
          <w:szCs w:val="28"/>
          <w:lang w:bidi="ar-IQ"/>
        </w:rPr>
        <w:t xml:space="preserve">    (2-7)</w:t>
      </w:r>
    </w:p>
    <w:p w:rsidR="000E54C7" w:rsidRPr="003450F8" w:rsidRDefault="000E54C7" w:rsidP="0078143D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</w:p>
    <w:p w:rsidR="000E54C7" w:rsidRPr="0078143D" w:rsidRDefault="000E54C7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حيث ان :-</w:t>
      </w:r>
    </w:p>
    <w:p w:rsidR="000E54C7" w:rsidRPr="0078143D" w:rsidRDefault="00CE23FF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m:rPr>
                <m:scr m:val="script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l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c</m:t>
            </m:r>
          </m:sub>
        </m:sSub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,</m:t>
            </m:r>
            <m:r>
              <m:rPr>
                <m:scr m:val="script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l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</m:t>
            </m:r>
          </m:sub>
        </m:sSub>
      </m:oMath>
      <w:r w:rsidR="000E54C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=</w:t>
      </w:r>
      <w:r w:rsidR="003A73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0E54C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طول الليف و طول الليف الحرج على التوالي</w:t>
      </w:r>
    </w:p>
    <w:p w:rsidR="000C6E27" w:rsidRPr="0078143D" w:rsidRDefault="00CE23FF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d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</m:t>
            </m:r>
          </m:sub>
        </m:sSub>
      </m:oMath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=قطر الليف</w:t>
      </w:r>
    </w:p>
    <w:p w:rsidR="000C6E27" w:rsidRPr="0078143D" w:rsidRDefault="00CE23FF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σ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fmax</m:t>
            </m:r>
          </m:sub>
        </m:sSub>
      </m:oMath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=اقصى اجهاد لليف</w:t>
      </w:r>
    </w:p>
    <w:p w:rsidR="005A0ADE" w:rsidRDefault="00CE23FF" w:rsidP="0014608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τ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mv</m:t>
            </m:r>
          </m:sub>
        </m:sSub>
      </m:oMath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=متانة القص للمادة الأساس.</w:t>
      </w:r>
    </w:p>
    <w:p w:rsidR="00146089" w:rsidRPr="0078143D" w:rsidRDefault="00146089" w:rsidP="0014608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0C6E27" w:rsidRPr="0078143D" w:rsidRDefault="00CE5FD1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2-9-3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E8530C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اتجاه</w:t>
      </w:r>
      <w:r w:rsidR="000C6E27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الالياف</w:t>
      </w:r>
      <w:r w:rsidR="00BF23D5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BF23D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085A5B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Fibers Orienta</w:t>
      </w:r>
      <w:r w:rsidR="00BF23D5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tion</w:t>
      </w:r>
    </w:p>
    <w:p w:rsidR="000C6E27" w:rsidRPr="0078143D" w:rsidRDefault="000E6B69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="0058374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توجيه الألياف يحدد المتانة</w:t>
      </w:r>
      <w:r w:rsidR="00920FF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الميكانيكية للمادة المتراكبة و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بالأتجاه الذي يكون فيه الليف الذي يعطي اكبر متانة.</w:t>
      </w:r>
      <w:r w:rsid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هناك ثلاث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ة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انواع تحدد توجيه الليف,</w:t>
      </w:r>
      <w:r w:rsid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التدعيم ببعد واحد,</w:t>
      </w:r>
      <w:r w:rsid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و</w:t>
      </w:r>
      <w:r w:rsidR="00CD2B5E">
        <w:rPr>
          <w:rFonts w:asciiTheme="majorBidi" w:hAnsiTheme="majorBidi" w:cs="Simplified Arabic"/>
          <w:sz w:val="28"/>
          <w:szCs w:val="28"/>
          <w:rtl/>
          <w:lang w:bidi="ar-IQ"/>
        </w:rPr>
        <w:t>التدعيم ببعدين و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التدعيم بثلاث ابعاد.</w:t>
      </w:r>
    </w:p>
    <w:p w:rsidR="00781038" w:rsidRDefault="0058374C" w:rsidP="00A85653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كل</w:t>
      </w:r>
      <w:r w:rsidR="00920FF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ما كان توجيه الليف اكثر عشوائية</w:t>
      </w:r>
      <w:r w:rsid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كلما اصبحت الخصائص الميكانيكية (في اي اتجاه) اقل.</w:t>
      </w:r>
    </w:p>
    <w:p w:rsidR="00191BF3" w:rsidRPr="0078143D" w:rsidRDefault="00FC3267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28575</wp:posOffset>
            </wp:positionV>
            <wp:extent cx="2000250" cy="2581275"/>
            <wp:effectExtent l="114300" t="95250" r="95250" b="104775"/>
            <wp:wrapTight wrapText="bothSides">
              <wp:wrapPolygon edited="0">
                <wp:start x="-1234" y="-797"/>
                <wp:lineTo x="-1234" y="22477"/>
                <wp:lineTo x="22629" y="22477"/>
                <wp:lineTo x="22629" y="-797"/>
                <wp:lineTo x="-1234" y="-797"/>
              </wp:wrapPolygon>
            </wp:wrapTight>
            <wp:docPr id="6" name="صورة 1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812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:rsidR="00A864E8" w:rsidRPr="0078143D" w:rsidRDefault="00A864E8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</w:p>
    <w:p w:rsidR="00FC3267" w:rsidRDefault="00FC3267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</w:p>
    <w:p w:rsidR="00FC3267" w:rsidRDefault="00FC3267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</w:p>
    <w:p w:rsidR="00FC3267" w:rsidRDefault="00FC3267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</w:p>
    <w:p w:rsidR="00FC3267" w:rsidRDefault="00FC3267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</w:p>
    <w:p w:rsidR="00FC3267" w:rsidRDefault="00FC3267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</w:p>
    <w:p w:rsidR="00FC3267" w:rsidRDefault="00FC3267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</w:p>
    <w:p w:rsidR="00FC3267" w:rsidRPr="005A0ADE" w:rsidRDefault="00FC3267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</w:p>
    <w:p w:rsidR="00E51589" w:rsidRDefault="00902395" w:rsidP="00164539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الشكل (</w:t>
      </w:r>
      <w:r w:rsidR="00EC763E">
        <w:rPr>
          <w:rFonts w:asciiTheme="majorBidi" w:hAnsiTheme="majorBidi" w:cs="Simplified Arabic"/>
          <w:b/>
          <w:bCs/>
          <w:sz w:val="28"/>
          <w:szCs w:val="28"/>
          <w:lang w:bidi="ar-IQ"/>
        </w:rPr>
        <w:t>2-9</w:t>
      </w:r>
      <w:r w:rsidR="00191BF3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) يبين </w:t>
      </w:r>
      <w:r w:rsidR="00A864E8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الانواع التي تحدد </w:t>
      </w:r>
      <w:r w:rsidR="00191BF3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توجيه الألياف في المادة المترا</w:t>
      </w:r>
      <w:r w:rsidR="00596701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كبة</w:t>
      </w:r>
      <w:r w:rsidR="00704655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.(</w:t>
      </w:r>
      <w:r w:rsidR="009803D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5</w:t>
      </w:r>
      <w:r w:rsidR="0016453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5</w:t>
      </w:r>
      <w:r w:rsidR="00704655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</w:t>
      </w:r>
    </w:p>
    <w:p w:rsidR="00146089" w:rsidRPr="0078143D" w:rsidRDefault="00146089" w:rsidP="00576438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</w:p>
    <w:p w:rsidR="000C6E27" w:rsidRPr="0078143D" w:rsidRDefault="00CE5FD1" w:rsidP="00E5158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lastRenderedPageBreak/>
        <w:t>2-9-4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0C6E27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ترابط السطح البيني</w:t>
      </w:r>
      <w:r w:rsidR="00BF23D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BF23D5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Interfacial Bonding</w:t>
      </w:r>
    </w:p>
    <w:p w:rsidR="000C6E27" w:rsidRPr="0078143D" w:rsidRDefault="000E6B69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="0058374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920FFB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عامل متانة الربط بين الليف و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المادة ال</w:t>
      </w:r>
      <w:r w:rsidR="005A0ADE">
        <w:rPr>
          <w:rFonts w:asciiTheme="majorBidi" w:hAnsiTheme="majorBidi" w:cs="Simplified Arabic"/>
          <w:sz w:val="28"/>
          <w:szCs w:val="28"/>
          <w:rtl/>
          <w:lang w:bidi="ar-IQ"/>
        </w:rPr>
        <w:t>أساس يع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د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عامل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5A0AD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اساس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 تحدي</w:t>
      </w:r>
      <w:r w:rsidR="005A0AD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د ميكانيكية المادة المتراكبة 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اذ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ان الربط القوي للألياف يكون ضروري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لكي تعمل هذه المكونات مع بعضها في تحمل الأجهاد</w:t>
      </w:r>
      <w:r w:rsidR="00443F8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ات</w:t>
      </w:r>
      <w:r w:rsidR="000C6E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1A42E2">
        <w:rPr>
          <w:rFonts w:asciiTheme="majorBidi" w:hAnsiTheme="majorBidi" w:cs="Simplified Arabic" w:hint="cs"/>
          <w:sz w:val="28"/>
          <w:szCs w:val="28"/>
          <w:rtl/>
          <w:lang w:bidi="ar-IQ"/>
        </w:rPr>
        <w:t>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5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443F8F" w:rsidRPr="0078143D" w:rsidRDefault="00CD2B5E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43F8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خشونة سطح الليف تعد عاملا مهما يساعد على زيادة الترابط بين المكونات ولكن عندما تكون سطوح الألياف خشنة بدرجة كبيرة فان الترابط سوف يضعف ما بي</w:t>
      </w:r>
      <w:r w:rsidR="0058374C">
        <w:rPr>
          <w:rFonts w:asciiTheme="majorBidi" w:hAnsiTheme="majorBidi" w:cs="Simplified Arabic"/>
          <w:sz w:val="28"/>
          <w:szCs w:val="28"/>
          <w:rtl/>
          <w:lang w:bidi="ar-IQ"/>
        </w:rPr>
        <w:t>ن الليف والمادة الأساس و</w:t>
      </w:r>
      <w:r w:rsidR="00443F8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يمكن ان يكون السبب هو صعوبة تغلغل المادة الأساس داخل الليف.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9803D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5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666B7B" w:rsidRPr="0078143D" w:rsidRDefault="00666B7B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</w:p>
    <w:p w:rsidR="000C6E27" w:rsidRPr="00CD2B5E" w:rsidRDefault="009435F7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2-10</w:t>
      </w:r>
      <w:r w:rsidR="000C6E27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الفحوصات الميكانيكية</w:t>
      </w:r>
      <w:r w:rsidR="00920FFB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0C6E27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0C6E27" w:rsidRPr="00CD2B5E">
        <w:rPr>
          <w:rFonts w:asciiTheme="majorBidi" w:hAnsiTheme="majorBidi" w:cs="Simplified Arabic"/>
          <w:b/>
          <w:bCs/>
          <w:sz w:val="28"/>
          <w:szCs w:val="28"/>
          <w:lang w:bidi="ar-IQ"/>
        </w:rPr>
        <w:t>Mechanical Test</w:t>
      </w:r>
    </w:p>
    <w:p w:rsidR="000C6E27" w:rsidRPr="00CD2B5E" w:rsidRDefault="000E6B69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ان الهدف من كل </w:t>
      </w:r>
      <w:r w:rsidR="00920FFB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فحص هو ضمان اداء عمل المواد والأجزاء بالطريقة المتوقعة منها,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لهذا الغرض هنالك بصورة اساسية نوعان من الفحوصات الميكانيكية هما الفحص الأتلافي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FD10D1" w:rsidRPr="00CD2B5E">
        <w:rPr>
          <w:rFonts w:asciiTheme="majorBidi" w:hAnsiTheme="majorBidi" w:cs="Simplified Arabic"/>
          <w:sz w:val="28"/>
          <w:szCs w:val="28"/>
          <w:lang w:bidi="ar-IQ"/>
        </w:rPr>
        <w:t>Destructive Test</w:t>
      </w:r>
      <w:r w:rsidR="00920FFB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666B7B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الفحص اللاأ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تلافي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FD10D1" w:rsidRPr="00CD2B5E">
        <w:rPr>
          <w:rFonts w:asciiTheme="majorBidi" w:hAnsiTheme="majorBidi" w:cs="Simplified Arabic"/>
          <w:sz w:val="28"/>
          <w:szCs w:val="28"/>
          <w:lang w:bidi="ar-IQ"/>
        </w:rPr>
        <w:t>Non Destructive Test(NDT)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9C2388" w:rsidRP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>(5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7</w:t>
      </w:r>
      <w:r w:rsidR="00914E3A" w:rsidRP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0C6E27" w:rsidRPr="00CD2B5E" w:rsidRDefault="005E5C1C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الفحص الإتلافي و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هو الفحص الذي يتلف القطع الأختبا</w:t>
      </w:r>
      <w:r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رية خلال اجراء عملية الفحص ولهذا سمي بالفحص الأتلافي,</w:t>
      </w:r>
      <w:r w:rsid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كمثال على الفحوصات الأتلافية اختبار الشد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FD10D1" w:rsidRPr="00CD2B5E">
        <w:rPr>
          <w:rFonts w:asciiTheme="majorBidi" w:hAnsiTheme="majorBidi" w:cs="Simplified Arabic"/>
          <w:sz w:val="28"/>
          <w:szCs w:val="28"/>
          <w:lang w:bidi="ar-IQ"/>
        </w:rPr>
        <w:t>Tensile Test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اختبار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الأنضغاط</w:t>
      </w:r>
      <w:r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FD10D1" w:rsidRPr="00CD2B5E">
        <w:rPr>
          <w:rFonts w:asciiTheme="majorBidi" w:hAnsiTheme="majorBidi" w:cs="Simplified Arabic"/>
          <w:sz w:val="28"/>
          <w:szCs w:val="28"/>
          <w:lang w:bidi="ar-IQ"/>
        </w:rPr>
        <w:t>Compression Test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اختبار 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اللي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FD10D1" w:rsidRPr="00CD2B5E">
        <w:rPr>
          <w:rFonts w:asciiTheme="majorBidi" w:hAnsiTheme="majorBidi" w:cs="Simplified Arabic"/>
          <w:sz w:val="28"/>
          <w:szCs w:val="28"/>
          <w:lang w:bidi="ar-IQ"/>
        </w:rPr>
        <w:t>Torsion Test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واختبار 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الانحناء </w:t>
      </w:r>
      <w:r w:rsidR="00FD10D1" w:rsidRPr="00CD2B5E">
        <w:rPr>
          <w:rFonts w:asciiTheme="majorBidi" w:hAnsiTheme="majorBidi" w:cs="Simplified Arabic"/>
          <w:sz w:val="28"/>
          <w:szCs w:val="28"/>
          <w:lang w:bidi="ar-IQ"/>
        </w:rPr>
        <w:t>Bending Test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اختبار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الصلادة</w:t>
      </w:r>
      <w:r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FD10D1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FD10D1" w:rsidRPr="00CD2B5E">
        <w:rPr>
          <w:rFonts w:asciiTheme="majorBidi" w:hAnsiTheme="majorBidi" w:cs="Simplified Arabic"/>
          <w:sz w:val="28"/>
          <w:szCs w:val="28"/>
          <w:lang w:bidi="ar-IQ"/>
        </w:rPr>
        <w:t>Hardness Test</w:t>
      </w:r>
      <w:r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بأنواعه و</w:t>
      </w:r>
      <w:r w:rsidR="000C6E27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غيرها من الأختبارات.</w:t>
      </w:r>
      <w:r w:rsidR="009C2388" w:rsidRP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>(5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8</w:t>
      </w:r>
      <w:r w:rsidR="009C2388" w:rsidRP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B66DE2" w:rsidRPr="0078143D" w:rsidRDefault="000C6E27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اما الفحص اللا</w:t>
      </w:r>
      <w:r w:rsidR="005E5C1C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إتلافي</w:t>
      </w:r>
      <w:r w:rsidR="00B66DE2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فهو الأصطلاح الذي يطلق على كل الطرائق الممكنة لفحص المواد والأجزاء من دون اتلافها او التاثير على العمل الذي صمم</w:t>
      </w:r>
      <w:r w:rsidR="00CD2B5E">
        <w:rPr>
          <w:rFonts w:asciiTheme="majorBidi" w:hAnsiTheme="majorBidi" w:cs="Simplified Arabic"/>
          <w:sz w:val="28"/>
          <w:szCs w:val="28"/>
          <w:rtl/>
          <w:lang w:bidi="ar-IQ"/>
        </w:rPr>
        <w:t>ت من اجله او على عمرها فيما بعد</w:t>
      </w:r>
      <w:r w:rsidR="00B66DE2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66DE2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ومن وجهة النظر الصناعية فان الفحوص اللااتلافية تقرر مدى صلاحية المادة او الجزء للعمل الذي صمم من اجله,</w:t>
      </w:r>
      <w:r w:rsid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66DE2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5A0ADE">
        <w:rPr>
          <w:rFonts w:asciiTheme="majorBidi" w:hAnsiTheme="majorBidi" w:cs="Simplified Arabic"/>
          <w:sz w:val="28"/>
          <w:szCs w:val="28"/>
          <w:rtl/>
          <w:lang w:bidi="ar-IQ"/>
        </w:rPr>
        <w:t>من اهم الطرائق الشائعة</w:t>
      </w:r>
      <w:r w:rsidR="00B66DE2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 الفحص هي,</w:t>
      </w:r>
      <w:r w:rsid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66DE2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المعاينة </w:t>
      </w:r>
      <w:r w:rsidR="00B66DE2" w:rsidRPr="00CD2B5E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البصرية</w:t>
      </w:r>
      <w:r w:rsidR="00117EC0" w:rsidRPr="00CD2B5E">
        <w:rPr>
          <w:rFonts w:asciiTheme="majorBidi" w:hAnsiTheme="majorBidi" w:cs="Simplified Arabic"/>
          <w:sz w:val="28"/>
          <w:szCs w:val="28"/>
          <w:lang w:bidi="ar-IQ"/>
        </w:rPr>
        <w:t>Visual Technique</w:t>
      </w:r>
      <w:r w:rsidR="00CD2B5E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 w:rsid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B66DE2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طريقة السوائل المتغلغلة</w:t>
      </w:r>
      <w:r w:rsid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17EC0" w:rsidRPr="00CD2B5E">
        <w:rPr>
          <w:rFonts w:asciiTheme="majorBidi" w:hAnsiTheme="majorBidi" w:cs="Simplified Arabic"/>
          <w:sz w:val="28"/>
          <w:szCs w:val="28"/>
          <w:lang w:bidi="ar-IQ"/>
        </w:rPr>
        <w:t>Liquid Penetrant</w:t>
      </w:r>
      <w:r w:rsidR="00B66DE2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وطريقة الفحص بالموجات السمعية</w:t>
      </w:r>
      <w:r w:rsid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17EC0" w:rsidRPr="00CD2B5E">
        <w:rPr>
          <w:rFonts w:asciiTheme="majorBidi" w:hAnsiTheme="majorBidi" w:cs="Simplified Arabic"/>
          <w:sz w:val="28"/>
          <w:szCs w:val="28"/>
          <w:lang w:bidi="ar-IQ"/>
        </w:rPr>
        <w:t>Ultrasonic Test</w:t>
      </w:r>
      <w:r w:rsidR="00B66DE2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3334CA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اختبار ال </w:t>
      </w:r>
      <w:r w:rsidR="003334CA" w:rsidRPr="00CD2B5E">
        <w:rPr>
          <w:rFonts w:asciiTheme="majorBidi" w:hAnsiTheme="majorBidi" w:cs="Simplified Arabic"/>
          <w:sz w:val="28"/>
          <w:szCs w:val="28"/>
          <w:lang w:bidi="ar-IQ"/>
        </w:rPr>
        <w:t>Impact Resonance</w:t>
      </w:r>
      <w:r w:rsid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3334CA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>اختبار ال</w:t>
      </w:r>
      <w:r w:rsidR="003334CA" w:rsidRPr="00CD2B5E">
        <w:rPr>
          <w:rFonts w:asciiTheme="majorBidi" w:hAnsiTheme="majorBidi" w:cs="Simplified Arabic"/>
          <w:sz w:val="28"/>
          <w:szCs w:val="28"/>
          <w:lang w:bidi="ar-IQ"/>
        </w:rPr>
        <w:t xml:space="preserve">Pulse Velocity </w:t>
      </w:r>
      <w:r w:rsidR="009430B4" w:rsidRPr="00CD2B5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وتقنيات اخماد الأهتزاز</w:t>
      </w:r>
      <w:r w:rsidR="00CD2B5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660D0E" w:rsidRPr="00CD2B5E">
        <w:rPr>
          <w:rFonts w:asciiTheme="majorBidi" w:hAnsiTheme="majorBidi" w:cs="Simplified Arabic"/>
          <w:sz w:val="28"/>
          <w:szCs w:val="28"/>
        </w:rPr>
        <w:t>vibration damping technique</w:t>
      </w:r>
      <w:r w:rsidR="00914E3A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9C2388">
        <w:rPr>
          <w:rFonts w:asciiTheme="majorBidi" w:hAnsiTheme="majorBidi" w:cs="Simplified Arabic" w:hint="cs"/>
          <w:sz w:val="28"/>
          <w:szCs w:val="28"/>
          <w:rtl/>
          <w:lang w:bidi="ar-IQ"/>
        </w:rPr>
        <w:t>(9</w:t>
      </w:r>
      <w:r w:rsidR="00914E3A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C23B94" w:rsidRPr="0078143D" w:rsidRDefault="00C23B94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C23B94" w:rsidRPr="0078143D" w:rsidRDefault="009435F7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2-11</w:t>
      </w:r>
      <w:r w:rsidR="00396031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C23B94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الأهـت</w:t>
      </w:r>
      <w:r w:rsidR="00396031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ــ</w:t>
      </w:r>
      <w:r w:rsidR="00C23B94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زاز</w:t>
      </w:r>
      <w:r w:rsidR="00396031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7A0110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الميكانيكي</w:t>
      </w:r>
      <w:r w:rsidR="003C3A33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396031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3C3A33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Mechanical </w:t>
      </w:r>
      <w:r w:rsidR="00396031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Vibration</w:t>
      </w:r>
    </w:p>
    <w:p w:rsidR="001D2425" w:rsidRPr="0078143D" w:rsidRDefault="001D2425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المقـدمـة</w:t>
      </w:r>
    </w:p>
    <w:p w:rsidR="000C6E27" w:rsidRPr="0078143D" w:rsidRDefault="00473A2F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0E6B6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</w:t>
      </w:r>
      <w:r w:rsidR="00914E3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C23B9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اصبح الأنسان </w:t>
      </w:r>
      <w:r w:rsidR="0039603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مهتم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39603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بموضوع الأهتزاز عندما أُكتشفت اول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الادوات الموسيقية مثل الطبول. منذ ذلك الحين</w:t>
      </w:r>
      <w:r w:rsidR="0039603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914E3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9603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بدأ الأنسان بتطبيق اختراعاته لدراسة ظاهرة الأهتزاز.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59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0C6E27" w:rsidRPr="0078143D" w:rsidRDefault="00914E3A" w:rsidP="0016453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39603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إكتشف غ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اليلو العلاقة بين طول البندول وتردده و</w:t>
      </w:r>
      <w:r w:rsidR="0039603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لاحظ الرنين ل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جسمين متصلين بوسط ناقل للطاقة ومولف لنفس التردد الطبيعي,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9603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ولاحظ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ايضا علاقة الكثافة,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و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الشد,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و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الطول و</w:t>
      </w:r>
      <w:r w:rsidR="00396031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التردد للخيط المهتز.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41A27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164539">
        <w:rPr>
          <w:rFonts w:asciiTheme="majorBidi" w:hAnsiTheme="majorBidi" w:cs="Simplified Arabic" w:hint="cs"/>
          <w:sz w:val="28"/>
          <w:szCs w:val="28"/>
          <w:rtl/>
          <w:lang w:bidi="ar-IQ"/>
        </w:rPr>
        <w:t>0</w:t>
      </w:r>
      <w:r w:rsidR="008C6F9A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E43096" w:rsidRPr="0078143D" w:rsidRDefault="006F3B54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2-12</w:t>
      </w:r>
      <w:r w:rsidR="009435F7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E43096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اهمية دراسـة الأهـتـزاز</w:t>
      </w:r>
    </w:p>
    <w:p w:rsidR="00E43096" w:rsidRPr="0078143D" w:rsidRDefault="00E43096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0E6B69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914E3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اغلب نشاطات البشر تتضمن الأهتزاز بشكل واحد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او آخر.</w:t>
      </w:r>
      <w:r w:rsidR="0008224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على سبيل المثال,</w:t>
      </w:r>
      <w:r w:rsidR="00914E3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نسمع بسبب اهتزاز طبلة الأذن و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نرى بسب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 ان موجات الضوء تعاني اهتزاز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914E3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التنفس يكون مصحوب</w:t>
      </w:r>
      <w:r w:rsidR="005A0ADE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بأهتزاز الرئة وال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مشي يتضمن حركة توافقية للأرجل و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الأيدي.</w:t>
      </w:r>
    </w:p>
    <w:p w:rsidR="00E43096" w:rsidRPr="0078143D" w:rsidRDefault="00914E3A" w:rsidP="00ED0207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E4309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العلماء في مجال ظاهرة الأهتزاز ركزوا اهتمام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اتهم على فهم الظاهرة الطبيعية و</w:t>
      </w:r>
      <w:r w:rsidR="00E4309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تطوير النظريات الرياضية لوصف الأنظمة الفيزياوية للأهتزاز.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ED0207">
        <w:rPr>
          <w:rFonts w:asciiTheme="majorBidi" w:hAnsiTheme="majorBidi" w:cs="Simplified Arabic" w:hint="cs"/>
          <w:sz w:val="28"/>
          <w:szCs w:val="28"/>
          <w:rtl/>
          <w:lang w:bidi="ar-IQ"/>
        </w:rPr>
        <w:t>59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576438" w:rsidRDefault="00576438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146089" w:rsidRDefault="00146089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146089" w:rsidRPr="0078143D" w:rsidRDefault="00146089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1D2425" w:rsidRPr="0078143D" w:rsidRDefault="003A7599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lastRenderedPageBreak/>
        <w:t>2-13</w:t>
      </w:r>
      <w:r w:rsidR="009435F7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1D2425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الأهـتــزاز</w:t>
      </w:r>
      <w:r w:rsidR="0043500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1D2425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1D2425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Vibration</w:t>
      </w:r>
    </w:p>
    <w:p w:rsidR="001D2425" w:rsidRPr="0078143D" w:rsidRDefault="00473A2F" w:rsidP="00ED0207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0E6B6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</w:t>
      </w:r>
      <w:r w:rsidR="00914E3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D242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الأهتزاز هو حركة دورية لجسم او نظام (مجموعة) اجسا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 متصلة مزاحة من موقع التوازن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91F4E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ED0207">
        <w:rPr>
          <w:rFonts w:asciiTheme="majorBidi" w:hAnsiTheme="majorBidi" w:cs="Simplified Arabic" w:hint="cs"/>
          <w:sz w:val="28"/>
          <w:szCs w:val="28"/>
          <w:rtl/>
          <w:lang w:bidi="ar-IQ"/>
        </w:rPr>
        <w:t>1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914E3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1D242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بصورة عامة ف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أن جميع الأجسام التي لها كتلة و</w:t>
      </w:r>
      <w:r w:rsidR="001D242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لها مرونة تكون قابلة على الأهتزاز, فمعظم الأجهز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ة و</w:t>
      </w:r>
      <w:r w:rsidR="001D242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المنشآت الهندسية تع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اني درجات متفاوتة من الأهتزاز و</w:t>
      </w:r>
      <w:r w:rsidR="001D242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تتطلب تصاميمها مراعاة سلوكها التذبذبي عموماً.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91F4E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ED0207">
        <w:rPr>
          <w:rFonts w:asciiTheme="majorBidi" w:hAnsiTheme="majorBidi" w:cs="Simplified Arabic" w:hint="cs"/>
          <w:sz w:val="28"/>
          <w:szCs w:val="28"/>
          <w:rtl/>
          <w:lang w:bidi="ar-IQ"/>
        </w:rPr>
        <w:t>2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1D2425" w:rsidRPr="0078143D" w:rsidRDefault="00914E3A" w:rsidP="00ED0207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1D242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التذبذب من الممكن ان يكون دوري</w:t>
      </w:r>
      <w:r w:rsidR="003863A1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1D242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مثل حركة البندول او عشوائي</w:t>
      </w:r>
      <w:r w:rsidR="003863A1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1D242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مثل حركة اطار المركبة 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على طريق حجري.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41A27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ED0207">
        <w:rPr>
          <w:rFonts w:asciiTheme="majorBidi" w:hAnsiTheme="majorBidi" w:cs="Simplified Arabic" w:hint="cs"/>
          <w:sz w:val="28"/>
          <w:szCs w:val="28"/>
          <w:rtl/>
          <w:lang w:bidi="ar-IQ"/>
        </w:rPr>
        <w:t>3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نظرية الأهتزاز تتعامل مع د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>راسة الحركة التذبذبية للأجسام و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القوى المصاحبة لها.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ED0207">
        <w:rPr>
          <w:rFonts w:asciiTheme="majorBidi" w:hAnsiTheme="majorBidi" w:cs="Simplified Arabic" w:hint="cs"/>
          <w:sz w:val="28"/>
          <w:szCs w:val="28"/>
          <w:rtl/>
          <w:lang w:bidi="ar-IQ"/>
        </w:rPr>
        <w:t>59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0D634E" w:rsidRPr="0078143D" w:rsidRDefault="00914E3A" w:rsidP="00ED0207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احيانا يكون الأهتزاز مرغوب</w:t>
      </w:r>
      <w:r w:rsidR="003863A1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فيه,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على سبيل المثال,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حركة الشوكة الرنانة,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863A1">
        <w:rPr>
          <w:rFonts w:asciiTheme="majorBidi" w:hAnsiTheme="majorBidi" w:cs="Simplified Arabic" w:hint="cs"/>
          <w:sz w:val="28"/>
          <w:szCs w:val="28"/>
          <w:rtl/>
          <w:lang w:bidi="ar-IQ"/>
        </w:rPr>
        <w:t>و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المزمار في آلات النفخ</w:t>
      </w:r>
      <w:r w:rsidR="008C6F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(الأوركسترا) او الهارمونيكا ضرورية للأداء الصحيح لأدوات مختلفة.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احيانا اخرى يكون الأهتزاز غ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ير مرغوب فيه,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بسبب ضياع الطاقة و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خلق الضوضاء غير مرغوب فيها.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على سبيل المثال,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الحركة الأهتزازية للمحركات,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الماطورات الكهربائية,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05FC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او اي جهاز ميكانيكي.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91F4E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ED0207">
        <w:rPr>
          <w:rFonts w:asciiTheme="majorBidi" w:hAnsiTheme="majorBidi" w:cs="Simplified Arabic" w:hint="cs"/>
          <w:sz w:val="28"/>
          <w:szCs w:val="28"/>
          <w:rtl/>
          <w:lang w:bidi="ar-IQ"/>
        </w:rPr>
        <w:t>3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0D634E" w:rsidRPr="0078143D" w:rsidRDefault="002E00BF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2-14</w:t>
      </w:r>
      <w:r w:rsidR="009435F7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درجة حرية النظام 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Degree Of Freedom Of The System</w:t>
      </w:r>
    </w:p>
    <w:p w:rsidR="00576438" w:rsidRPr="0078143D" w:rsidRDefault="000E6B69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</w:t>
      </w:r>
      <w:r w:rsidR="00914E3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عدد ا</w:t>
      </w:r>
      <w:r w:rsidR="003863A1">
        <w:rPr>
          <w:rFonts w:asciiTheme="majorBidi" w:hAnsiTheme="majorBidi" w:cs="Simplified Arabic"/>
          <w:sz w:val="28"/>
          <w:szCs w:val="28"/>
          <w:rtl/>
          <w:lang w:bidi="ar-IQ"/>
        </w:rPr>
        <w:t>لأحداثيات المستقلة التي يمكن بو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3863A1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طتها وصف حركة نظام معين وصفا كاملاً تسمى درجات حرية ذلك النظام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91F4E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3</w:t>
      </w:r>
      <w:r w:rsidR="00082247">
        <w:rPr>
          <w:rFonts w:asciiTheme="majorBidi" w:hAnsiTheme="majorBidi" w:cs="Simplified Arabic" w:hint="cs"/>
          <w:sz w:val="28"/>
          <w:szCs w:val="28"/>
          <w:rtl/>
          <w:lang w:bidi="ar-IQ"/>
        </w:rPr>
        <w:t>,</w:t>
      </w:r>
      <w:r w:rsidR="00391F4E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2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08224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فالجسيم الحر المتحرك حركة عامة في الفراغ له ثلاث درجات حرية بينما يكون للجسم الصلب ست درجات حرية</w:t>
      </w:r>
      <w:r w:rsidR="00914E3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82247">
        <w:rPr>
          <w:rFonts w:asciiTheme="majorBidi" w:hAnsiTheme="majorBidi" w:cs="Simplified Arabic"/>
          <w:sz w:val="28"/>
          <w:szCs w:val="28"/>
          <w:rtl/>
          <w:lang w:bidi="ar-IQ"/>
        </w:rPr>
        <w:t>(ثلاث تحدد الموضع والثلاث الأخرى تحدد</w:t>
      </w:r>
      <w:r w:rsidR="0008224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الإتجاه). وفي الواقع فأن عددا لا يستهان به</w:t>
      </w:r>
      <w:r w:rsidR="00914E3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من مشاكل الأهتزازات يمكن حله و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بدقة كافية عن طريق تقريب النظم المختلفة الى انظمة ذات درجة حرية واحدة.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91F4E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2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3C3A33" w:rsidRPr="0078143D" w:rsidRDefault="00635BAD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lastRenderedPageBreak/>
        <w:t>2-14</w:t>
      </w:r>
      <w:r w:rsidR="009435F7">
        <w:rPr>
          <w:rFonts w:asciiTheme="majorBidi" w:hAnsiTheme="majorBidi" w:cs="Simplified Arabic"/>
          <w:b/>
          <w:bCs/>
          <w:sz w:val="28"/>
          <w:szCs w:val="28"/>
          <w:lang w:bidi="ar-IQ"/>
        </w:rPr>
        <w:t>-1</w:t>
      </w:r>
      <w:r w:rsidR="009435F7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</w:t>
      </w:r>
      <w:r w:rsidR="003863A1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لأهتزازات الحرة للأنظمة الحرة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غير </w:t>
      </w:r>
      <w:r w:rsidR="003863A1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متضائلة احادية الدرجة</w:t>
      </w:r>
      <w:r w:rsidR="005A49C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:-</w:t>
      </w:r>
    </w:p>
    <w:p w:rsidR="003C3A33" w:rsidRPr="0078143D" w:rsidRDefault="009B462A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Free vibration of undamped single-degree of freedom systems</w:t>
      </w:r>
    </w:p>
    <w:p w:rsidR="000D634E" w:rsidRPr="0078143D" w:rsidRDefault="000E6B69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ابسط مثال للنظام الميكانيكي الهزاز يتكون من عن</w:t>
      </w:r>
      <w:r w:rsidR="003863A1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صر احادي الكتلة </w:t>
      </w:r>
      <w:r w:rsidR="003863A1">
        <w:rPr>
          <w:rFonts w:asciiTheme="majorBidi" w:hAnsiTheme="majorBidi" w:cs="Simplified Arabic" w:hint="cs"/>
          <w:sz w:val="28"/>
          <w:szCs w:val="28"/>
          <w:rtl/>
          <w:lang w:bidi="ar-IQ"/>
        </w:rPr>
        <w:t>يرتبط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بحامل جاسئ من خلال نابض مرن خطي. فلو ازيح عنصر الكتلة لمثل هذا النظام من موقع الأتزان و حُرر لتحولت طاقته الكامنة المخزونة في النابض الى طاقة حركية للكتلة لإن النظام يحاول ا</w:t>
      </w:r>
      <w:r w:rsidR="003863A1">
        <w:rPr>
          <w:rFonts w:asciiTheme="majorBidi" w:hAnsiTheme="majorBidi" w:cs="Simplified Arabic"/>
          <w:sz w:val="28"/>
          <w:szCs w:val="28"/>
          <w:rtl/>
          <w:lang w:bidi="ar-IQ"/>
        </w:rPr>
        <w:t>ن يعود الى حالة اتزانه</w:t>
      </w:r>
      <w:r w:rsidR="003863A1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فضلاً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ذلك وبسبب اكتساب الكتلة له من اجل الطاقة ا</w:t>
      </w:r>
      <w:r w:rsidR="00082247">
        <w:rPr>
          <w:rFonts w:asciiTheme="majorBidi" w:hAnsiTheme="majorBidi" w:cs="Simplified Arabic"/>
          <w:sz w:val="28"/>
          <w:szCs w:val="28"/>
          <w:rtl/>
          <w:lang w:bidi="ar-IQ"/>
        </w:rPr>
        <w:t>لحركية سوف تتعدى موقع الأتزان و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بذلك سوف تعود عملية نقل الطاقة.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91F4E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4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0D634E" w:rsidRPr="0078143D" w:rsidRDefault="00914E3A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هناك عدة </w:t>
      </w:r>
      <w:r w:rsidR="00446B49">
        <w:rPr>
          <w:rFonts w:asciiTheme="majorBidi" w:hAnsiTheme="majorBidi" w:cs="Simplified Arabic"/>
          <w:sz w:val="28"/>
          <w:szCs w:val="28"/>
          <w:rtl/>
          <w:lang w:bidi="ar-IQ"/>
        </w:rPr>
        <w:t>امثلة على هذا النوع من الأهتزاز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446B4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مثلاً,</w:t>
      </w:r>
      <w:r w:rsidR="00494EB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سحب الطفل الى الوراء وبعد ذلك يُتر</w:t>
      </w:r>
      <w:r w:rsidR="00986D8B">
        <w:rPr>
          <w:rFonts w:asciiTheme="majorBidi" w:hAnsiTheme="majorBidi" w:cs="Simplified Arabic"/>
          <w:sz w:val="28"/>
          <w:szCs w:val="28"/>
          <w:rtl/>
          <w:lang w:bidi="ar-IQ"/>
        </w:rPr>
        <w:t>ك</w:t>
      </w:r>
      <w:r w:rsidR="003C3A3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او ضرب شوكة رنانة وتركها </w:t>
      </w:r>
      <w:r w:rsidR="0008224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تهتز 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91F4E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3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او حركة خيط البندول او اهتزاز قضيب مرن.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91F4E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1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576438" w:rsidRPr="0078143D" w:rsidRDefault="00914E3A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النظام الميكانيكي سيهتز عند واح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د او اكثر من تردداته الطبيعية و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يتناقص الأخماد الى ان يصل الى الصفر.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91F4E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3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383BB2" w:rsidRPr="00446B49" w:rsidRDefault="00146089" w:rsidP="00446B49">
      <w:pPr>
        <w:spacing w:after="0" w:line="360" w:lineRule="auto"/>
        <w:rPr>
          <w:rFonts w:asciiTheme="majorBidi" w:hAnsiTheme="majorBidi" w:cs="Simplified Arabic"/>
          <w:b/>
          <w:bCs/>
          <w:sz w:val="24"/>
          <w:szCs w:val="24"/>
          <w:rtl/>
          <w:lang w:bidi="ar-IQ"/>
        </w:rPr>
      </w:pPr>
      <w:r>
        <w:rPr>
          <w:rFonts w:asciiTheme="majorBidi" w:hAnsiTheme="majorBidi" w:cs="Simplified Arabic" w:hint="cs"/>
          <w:noProof/>
          <w:sz w:val="28"/>
          <w:szCs w:val="28"/>
          <w:rtl/>
        </w:rPr>
        <w:t xml:space="preserve">                 </w:t>
      </w:r>
      <w:r w:rsidR="00383BB2" w:rsidRPr="0078143D">
        <w:rPr>
          <w:rFonts w:asciiTheme="majorBidi" w:hAnsiTheme="majorBidi" w:cs="Simplified Arabic"/>
          <w:noProof/>
          <w:sz w:val="28"/>
          <w:szCs w:val="28"/>
          <w:rtl/>
        </w:rPr>
        <w:drawing>
          <wp:inline distT="0" distB="0" distL="0" distR="0">
            <wp:extent cx="2571750" cy="2600325"/>
            <wp:effectExtent l="285750" t="228600" r="266700" b="200025"/>
            <wp:docPr id="8" name="Picture 4" descr="H:\wwwwwww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wwwwwww\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60032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r>
        <w:rPr>
          <w:rFonts w:asciiTheme="majorBidi" w:hAnsiTheme="majorBidi" w:cs="Simplified Arabic" w:hint="cs"/>
          <w:noProof/>
          <w:sz w:val="28"/>
          <w:szCs w:val="28"/>
          <w:rtl/>
        </w:rPr>
        <w:t xml:space="preserve">       </w:t>
      </w:r>
      <w:r w:rsidR="00446B49">
        <w:rPr>
          <w:rFonts w:asciiTheme="majorBidi" w:hAnsiTheme="majorBidi" w:cs="Simplified Arabic" w:hint="cs"/>
          <w:noProof/>
          <w:sz w:val="28"/>
          <w:szCs w:val="28"/>
          <w:rtl/>
        </w:rPr>
        <w:t xml:space="preserve">        </w:t>
      </w:r>
      <w:r>
        <w:rPr>
          <w:rFonts w:asciiTheme="majorBidi" w:hAnsiTheme="majorBidi" w:cs="Simplified Arabic" w:hint="cs"/>
          <w:noProof/>
          <w:sz w:val="28"/>
          <w:szCs w:val="28"/>
          <w:rtl/>
        </w:rPr>
        <w:t xml:space="preserve"> </w:t>
      </w:r>
      <w:r w:rsidRPr="00446B49">
        <w:rPr>
          <w:rFonts w:asciiTheme="majorBidi" w:hAnsiTheme="majorBidi" w:cs="Simplified Arabic" w:hint="cs"/>
          <w:noProof/>
          <w:sz w:val="24"/>
          <w:szCs w:val="24"/>
          <w:rtl/>
        </w:rPr>
        <w:t xml:space="preserve"> </w:t>
      </w:r>
      <w:r w:rsidRPr="00446B49">
        <w:rPr>
          <w:rFonts w:asciiTheme="majorBidi" w:hAnsiTheme="majorBidi" w:cs="Simplified Arabic" w:hint="cs"/>
          <w:b/>
          <w:bCs/>
          <w:sz w:val="24"/>
          <w:szCs w:val="24"/>
          <w:rtl/>
          <w:lang w:bidi="ar-IQ"/>
        </w:rPr>
        <w:t>الشكل (</w:t>
      </w:r>
      <w:r w:rsidRPr="00446B49">
        <w:rPr>
          <w:rFonts w:asciiTheme="majorBidi" w:hAnsiTheme="majorBidi" w:cs="Simplified Arabic"/>
          <w:b/>
          <w:bCs/>
          <w:sz w:val="24"/>
          <w:szCs w:val="24"/>
          <w:lang w:bidi="ar-IQ"/>
        </w:rPr>
        <w:t>2</w:t>
      </w:r>
      <w:r w:rsidRPr="00446B49">
        <w:rPr>
          <w:rFonts w:asciiTheme="majorBidi" w:hAnsiTheme="majorBidi" w:cs="Simplified Arabic"/>
          <w:b/>
          <w:bCs/>
          <w:sz w:val="28"/>
          <w:szCs w:val="28"/>
          <w:lang w:bidi="ar-IQ"/>
        </w:rPr>
        <w:t>-</w:t>
      </w:r>
      <w:r w:rsidRPr="00446B49">
        <w:rPr>
          <w:rFonts w:asciiTheme="majorBidi" w:hAnsiTheme="majorBidi" w:cs="Simplified Arabic"/>
          <w:b/>
          <w:bCs/>
          <w:sz w:val="24"/>
          <w:szCs w:val="24"/>
          <w:lang w:bidi="ar-IQ"/>
        </w:rPr>
        <w:t>10</w:t>
      </w:r>
      <w:r w:rsidRPr="00446B49">
        <w:rPr>
          <w:rFonts w:asciiTheme="majorBidi" w:hAnsiTheme="majorBidi" w:cs="Simplified Arabic" w:hint="cs"/>
          <w:b/>
          <w:bCs/>
          <w:sz w:val="24"/>
          <w:szCs w:val="24"/>
          <w:rtl/>
          <w:lang w:bidi="ar-IQ"/>
        </w:rPr>
        <w:t xml:space="preserve">) مخطط توضيحي يبين </w:t>
      </w:r>
      <w:r w:rsidRPr="00446B49">
        <w:rPr>
          <w:rFonts w:asciiTheme="majorBidi" w:hAnsiTheme="majorBidi" w:cs="Simplified Arabic"/>
          <w:b/>
          <w:bCs/>
          <w:sz w:val="24"/>
          <w:szCs w:val="24"/>
          <w:rtl/>
          <w:lang w:bidi="ar-IQ"/>
        </w:rPr>
        <w:t xml:space="preserve">الأهتزازات الحرة للأنظمة الحرة غير </w:t>
      </w:r>
      <w:r w:rsidRPr="00446B49">
        <w:rPr>
          <w:rFonts w:asciiTheme="majorBidi" w:hAnsiTheme="majorBidi" w:cs="Simplified Arabic" w:hint="cs"/>
          <w:b/>
          <w:bCs/>
          <w:sz w:val="24"/>
          <w:szCs w:val="24"/>
          <w:rtl/>
          <w:lang w:bidi="ar-IQ"/>
        </w:rPr>
        <w:t>ال</w:t>
      </w:r>
      <w:r w:rsidRPr="00446B49">
        <w:rPr>
          <w:rFonts w:asciiTheme="majorBidi" w:hAnsiTheme="majorBidi" w:cs="Simplified Arabic"/>
          <w:b/>
          <w:bCs/>
          <w:sz w:val="24"/>
          <w:szCs w:val="24"/>
          <w:rtl/>
          <w:lang w:bidi="ar-IQ"/>
        </w:rPr>
        <w:t>متضائلة احادية الدرجة</w:t>
      </w:r>
    </w:p>
    <w:p w:rsidR="00EF4039" w:rsidRPr="0078143D" w:rsidRDefault="00EF4039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 xml:space="preserve">للحصول على حل رياضي </w:t>
      </w:r>
      <w:r w:rsidR="0033734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يصف فيه ذبذبات النظام المبين في الشكل(</w:t>
      </w:r>
      <w:r w:rsidR="00383BB2" w:rsidRPr="0078143D">
        <w:rPr>
          <w:rFonts w:asciiTheme="majorBidi" w:hAnsiTheme="majorBidi" w:cs="Simplified Arabic"/>
          <w:sz w:val="28"/>
          <w:szCs w:val="28"/>
          <w:lang w:bidi="ar-IQ"/>
        </w:rPr>
        <w:t>a</w:t>
      </w:r>
      <w:r w:rsidR="005A49C9">
        <w:rPr>
          <w:rFonts w:asciiTheme="majorBidi" w:hAnsiTheme="majorBidi" w:cs="Simplified Arabic"/>
          <w:sz w:val="28"/>
          <w:szCs w:val="28"/>
          <w:lang w:bidi="ar-IQ"/>
        </w:rPr>
        <w:t xml:space="preserve"> 2-10</w:t>
      </w:r>
      <w:r w:rsidR="0033734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),</w:t>
      </w:r>
      <w:r w:rsidR="005A49C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3734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يكون ضروريا تطبيق قانون نيوتن الثاني على مخطط بياني مناسب للجسم الحر الكتلة.</w:t>
      </w:r>
      <w:r w:rsidR="005A49C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3734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عندما نفرض ان الكتلة تكون معلقة بنابض في المستوى العمودي, سوف يتمدد النابض بمقدا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ر صغير(</w:t>
      </w:r>
      <m:oMath>
        <m:r>
          <m:rPr>
            <m:sty m:val="p"/>
          </m:rPr>
          <w:rPr>
            <w:rFonts w:asciiTheme="majorBidi" w:hAnsiTheme="majorBidi" w:cs="Simplified Arabic"/>
            <w:sz w:val="28"/>
            <w:szCs w:val="28"/>
            <w:lang w:bidi="ar-IQ"/>
          </w:rPr>
          <m:t>∆</m:t>
        </m:r>
      </m:oMath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5A49C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الى ما بعد طوله الحر(</w:t>
      </w:r>
      <w:r w:rsidR="00407DAD" w:rsidRPr="0078143D">
        <w:rPr>
          <w:rFonts w:asciiTheme="majorBidi" w:hAnsiTheme="majorBidi" w:cs="Simplified Arabic"/>
          <w:sz w:val="28"/>
          <w:szCs w:val="28"/>
          <w:lang w:bidi="ar-IQ"/>
        </w:rPr>
        <w:t>L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),</w:t>
      </w:r>
      <w:r w:rsidR="005A49C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3734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كما مبين في الشكل (</w:t>
      </w:r>
      <w:r w:rsidR="00383BB2" w:rsidRPr="0078143D">
        <w:rPr>
          <w:rFonts w:asciiTheme="majorBidi" w:hAnsiTheme="majorBidi" w:cs="Simplified Arabic"/>
          <w:sz w:val="28"/>
          <w:szCs w:val="28"/>
          <w:lang w:bidi="ar-IQ"/>
        </w:rPr>
        <w:t>b</w:t>
      </w:r>
      <w:r w:rsidR="005A49C9">
        <w:rPr>
          <w:rFonts w:asciiTheme="majorBidi" w:hAnsiTheme="majorBidi" w:cs="Simplified Arabic"/>
          <w:sz w:val="28"/>
          <w:szCs w:val="28"/>
          <w:lang w:bidi="ar-IQ"/>
        </w:rPr>
        <w:t xml:space="preserve"> 2-10</w:t>
      </w:r>
      <w:r w:rsidR="0033734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).</w:t>
      </w:r>
      <w:r w:rsidR="00A27E2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ثابت النابض الخطي المسمى ب(</w:t>
      </w:r>
      <w:r w:rsidR="00A27E23">
        <w:rPr>
          <w:rFonts w:asciiTheme="majorBidi" w:hAnsiTheme="majorBidi" w:cs="Simplified Arabic"/>
          <w:sz w:val="28"/>
          <w:szCs w:val="28"/>
          <w:lang w:bidi="ar-IQ"/>
        </w:rPr>
        <w:t>K</w:t>
      </w:r>
      <w:r w:rsidR="00A27E2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) مخطط الجسم </w:t>
      </w:r>
      <w:r w:rsidR="00A27E23">
        <w:rPr>
          <w:rFonts w:asciiTheme="majorBidi" w:hAnsiTheme="majorBidi" w:cs="Simplified Arabic"/>
          <w:sz w:val="28"/>
          <w:szCs w:val="28"/>
          <w:rtl/>
          <w:lang w:bidi="ar-IQ"/>
        </w:rPr>
        <w:t>–</w:t>
      </w:r>
      <w:r w:rsidR="005A49C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A27E23">
        <w:rPr>
          <w:rFonts w:asciiTheme="majorBidi" w:hAnsiTheme="majorBidi" w:cs="Simplified Arabic" w:hint="cs"/>
          <w:sz w:val="28"/>
          <w:szCs w:val="28"/>
          <w:rtl/>
          <w:lang w:bidi="ar-IQ"/>
        </w:rPr>
        <w:t>الحر للكتلة في موقع الاتزان مبين في شكل (</w:t>
      </w:r>
      <w:r w:rsidR="00A27E23">
        <w:rPr>
          <w:rFonts w:asciiTheme="majorBidi" w:hAnsiTheme="majorBidi" w:cs="Simplified Arabic"/>
          <w:sz w:val="28"/>
          <w:szCs w:val="28"/>
          <w:lang w:bidi="ar-IQ"/>
        </w:rPr>
        <w:t>c</w:t>
      </w:r>
      <w:r w:rsidR="005A49C9">
        <w:rPr>
          <w:rFonts w:asciiTheme="majorBidi" w:hAnsiTheme="majorBidi" w:cs="Simplified Arabic"/>
          <w:sz w:val="28"/>
          <w:szCs w:val="28"/>
          <w:lang w:bidi="ar-IQ"/>
        </w:rPr>
        <w:t xml:space="preserve"> 2-10</w:t>
      </w:r>
      <w:r w:rsidR="00A27E2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) </w:t>
      </w:r>
      <w:r w:rsidR="0033734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لذا فعند الأتزان نحصل على</w:t>
      </w:r>
      <w:r w:rsidR="00116D0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:-</w:t>
      </w:r>
    </w:p>
    <w:p w:rsidR="001751A9" w:rsidRPr="00D84AB9" w:rsidRDefault="00CE23FF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Theme="majorBidi" w:cs="Simplified Arabic"/>
                  <w:b/>
                  <w:bCs/>
                  <w:sz w:val="28"/>
                  <w:szCs w:val="28"/>
                  <w:lang w:bidi="ar-IQ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Theme="majorBidi" w:cs="Simplified Arabic"/>
                      <w:b/>
                      <w:bCs/>
                      <w:sz w:val="28"/>
                      <w:szCs w:val="28"/>
                      <w:lang w:bidi="ar-IQ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Simplified Arabic"/>
                      <w:sz w:val="28"/>
                      <w:szCs w:val="28"/>
                      <w:lang w:val="en-GB" w:bidi="ar-IQ"/>
                    </w:rPr>
                    <m:t>F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Theme="majorBidi" w:cs="Simplified Arabic"/>
                      <w:sz w:val="28"/>
                      <w:szCs w:val="28"/>
                      <w:lang w:bidi="ar-IQ"/>
                    </w:rPr>
                    <m:t>x</m:t>
                  </m:r>
                </m:sub>
              </m:sSub>
              <m:r>
                <m:rPr>
                  <m:sty m:val="b"/>
                </m:rPr>
                <w:rPr>
                  <w:rFonts w:ascii="Cambria Math" w:hAnsiTheme="majorBidi" w:cs="Simplified Arabic"/>
                  <w:sz w:val="28"/>
                  <w:szCs w:val="28"/>
                  <w:lang w:bidi="ar-IQ"/>
                </w:rPr>
                <m:t>=mg</m:t>
              </m:r>
              <m:r>
                <m:rPr>
                  <m:sty m:val="b"/>
                </m:rPr>
                <w:rPr>
                  <w:rFonts w:ascii="Cambria Math" w:hAnsi="Cambria Math" w:cs="Simplified Arabic"/>
                  <w:sz w:val="28"/>
                  <w:szCs w:val="28"/>
                  <w:lang w:bidi="ar-IQ"/>
                </w:rPr>
                <m:t>-</m:t>
              </m:r>
              <m:r>
                <m:rPr>
                  <m:sty m:val="b"/>
                </m:rPr>
                <w:rPr>
                  <w:rFonts w:ascii="Cambria Math" w:hAnsiTheme="majorBidi" w:cs="Simplified Arabic"/>
                  <w:sz w:val="28"/>
                  <w:szCs w:val="28"/>
                  <w:lang w:bidi="ar-IQ"/>
                </w:rPr>
                <m:t>k</m:t>
              </m:r>
              <m:r>
                <m:rPr>
                  <m:sty m:val="b"/>
                </m:rPr>
                <w:rPr>
                  <w:rFonts w:ascii="Cambria Math" w:hAnsi="Cambria Math" w:cs="Simplified Arabic"/>
                  <w:sz w:val="28"/>
                  <w:szCs w:val="28"/>
                  <w:lang w:bidi="ar-IQ"/>
                </w:rPr>
                <m:t>∆</m:t>
              </m:r>
              <m:r>
                <m:rPr>
                  <m:sty m:val="b"/>
                </m:rPr>
                <w:rPr>
                  <w:rFonts w:ascii="Cambria Math" w:hAnsiTheme="majorBidi" w:cs="Simplified Arabic"/>
                  <w:sz w:val="28"/>
                  <w:szCs w:val="28"/>
                  <w:lang w:bidi="ar-IQ"/>
                </w:rPr>
                <m:t>=0</m:t>
              </m:r>
            </m:e>
          </m:nary>
          <m:r>
            <m:rPr>
              <m:sty m:val="b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 xml:space="preserve">          (2</m:t>
          </m:r>
          <m:r>
            <m:rPr>
              <m:sty m:val="b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>-</m:t>
          </m:r>
          <m:r>
            <m:rPr>
              <m:sty m:val="b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 xml:space="preserve">8)                                     </m:t>
          </m:r>
        </m:oMath>
      </m:oMathPara>
    </w:p>
    <w:p w:rsidR="00116D06" w:rsidRPr="0078143D" w:rsidRDefault="002F79DE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حي</w:t>
      </w:r>
      <w:r w:rsidR="00A27E23">
        <w:rPr>
          <w:rFonts w:asciiTheme="majorBidi" w:hAnsiTheme="majorBidi" w:cs="Simplified Arabic" w:hint="cs"/>
          <w:sz w:val="28"/>
          <w:szCs w:val="28"/>
          <w:rtl/>
          <w:lang w:bidi="ar-IQ"/>
        </w:rPr>
        <w:t>ث</w:t>
      </w:r>
      <w:r w:rsidR="00CE647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ان الاحداثي (</w:t>
      </w:r>
      <m:oMath>
        <m:r>
          <w:rPr>
            <w:rFonts w:ascii="Cambria Math" w:hAnsi="Cambria Math" w:cs="Simplified Arabic"/>
            <w:sz w:val="28"/>
            <w:szCs w:val="28"/>
            <w:lang w:bidi="ar-IQ"/>
          </w:rPr>
          <m:t>x</m:t>
        </m:r>
      </m:oMath>
      <w:r w:rsidR="00CE647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) قد اخذ اشارته موجبة عند اتجاه اسفل موقع الاتزان. ولنفرض الان ان حالة الاتزان قد اضطربت بطريقة ما, 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ولنفحص المخطط الجسم 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>–</w:t>
      </w:r>
      <w:r w:rsidR="005A49C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الحر للكتلة في اي موقع (</w:t>
      </w:r>
      <m:oMath>
        <m:r>
          <w:rPr>
            <w:rFonts w:ascii="Cambria Math" w:hAnsi="Cambria Math" w:cs="Simplified Arabic"/>
            <w:sz w:val="28"/>
            <w:szCs w:val="28"/>
            <w:lang w:bidi="ar-IQ"/>
          </w:rPr>
          <m:t>x</m:t>
        </m:r>
      </m:oMath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) كما مبين في الشكل (</w:t>
      </w:r>
      <w:r>
        <w:rPr>
          <w:rFonts w:asciiTheme="majorBidi" w:hAnsiTheme="majorBidi" w:cs="Simplified Arabic"/>
          <w:sz w:val="28"/>
          <w:szCs w:val="28"/>
          <w:lang w:bidi="ar-IQ"/>
        </w:rPr>
        <w:t>d</w:t>
      </w:r>
      <w:r w:rsidR="005A49C9">
        <w:rPr>
          <w:rFonts w:asciiTheme="majorBidi" w:hAnsiTheme="majorBidi" w:cs="Simplified Arabic"/>
          <w:sz w:val="28"/>
          <w:szCs w:val="28"/>
          <w:lang w:bidi="ar-IQ"/>
        </w:rPr>
        <w:t xml:space="preserve"> 2-10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), سنجد ان مقدار القوة التي يسلطها النابض على الكتلة قد تغيرت بمقدار (</w:t>
      </w:r>
      <w:r>
        <w:rPr>
          <w:rFonts w:asciiTheme="majorBidi" w:hAnsiTheme="majorBidi" w:cs="Simplified Arabic"/>
          <w:sz w:val="28"/>
          <w:szCs w:val="28"/>
          <w:lang w:bidi="ar-IQ"/>
        </w:rPr>
        <w:t>K</w:t>
      </w:r>
      <m:oMath>
        <m:r>
          <w:rPr>
            <w:rFonts w:ascii="Cambria Math" w:hAnsi="Cambria Math" w:cs="Simplified Arabic"/>
            <w:sz w:val="28"/>
            <w:szCs w:val="28"/>
            <w:lang w:bidi="ar-IQ"/>
          </w:rPr>
          <m:t xml:space="preserve"> x</m:t>
        </m:r>
      </m:oMath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),</w:t>
      </w:r>
      <w:r w:rsidR="005A49C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نتيجة لتمدد او تقلص الاضافي في النابض, وبذلك يصبح نظام القوة المسلطة على الكتلة غير متزن. </w:t>
      </w:r>
      <w:r w:rsidR="00A27E23">
        <w:rPr>
          <w:rFonts w:asciiTheme="majorBidi" w:hAnsiTheme="majorBidi" w:cs="Simplified Arabic" w:hint="cs"/>
          <w:sz w:val="28"/>
          <w:szCs w:val="28"/>
          <w:rtl/>
          <w:lang w:bidi="ar-IQ"/>
        </w:rPr>
        <w:t>و</w:t>
      </w:r>
      <w:r w:rsidR="00116D0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عند كتابة قانون نيوتن الثاني </w:t>
      </w:r>
      <w:r w:rsidR="00A66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للكتلة في موقع </w:t>
      </w:r>
      <m:oMath>
        <m:r>
          <w:rPr>
            <w:rFonts w:ascii="Cambria Math" w:hAnsi="Cambria Math" w:cs="Simplified Arabic"/>
            <w:sz w:val="28"/>
            <w:szCs w:val="28"/>
            <w:lang w:bidi="ar-IQ"/>
          </w:rPr>
          <m:t>x</m:t>
        </m:r>
      </m:oMath>
      <w:r w:rsidR="00A66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نحصل على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A660E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:-</w:t>
      </w:r>
    </w:p>
    <w:p w:rsidR="001751A9" w:rsidRPr="0078143D" w:rsidRDefault="00CE23FF" w:rsidP="003450F8">
      <w:pPr>
        <w:spacing w:after="0" w:line="360" w:lineRule="auto"/>
        <w:jc w:val="right"/>
        <w:rPr>
          <w:rFonts w:asciiTheme="majorBidi" w:hAnsiTheme="majorBidi" w:cs="Simplified Arabic"/>
          <w:sz w:val="28"/>
          <w:szCs w:val="28"/>
          <w:lang w:bidi="ar-IQ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  <w:lang w:bidi="ar-IQ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x</m:t>
                </m:r>
              </m:sub>
            </m:sSub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 xml:space="preserve">= </m:t>
            </m:r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  <w:lang w:bidi="ar-IQ"/>
              </w:rPr>
              <m:t>-k</m:t>
            </m:r>
            <m:d>
              <m:d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  <w:lang w:bidi="ar-IQ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∆</m:t>
                </m:r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  <w:lang w:bidi="ar-IQ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+</m:t>
            </m:r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  <w:lang w:bidi="ar-IQ"/>
              </w:rPr>
              <m:t>mg</m:t>
            </m:r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=</m:t>
            </m:r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  <w:lang w:bidi="ar-IQ"/>
              </w:rPr>
              <m:t>m</m:t>
            </m:r>
            <m:acc>
              <m:accPr>
                <m:chr m:val="̈"/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  <w:lang w:bidi="ar-IQ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x</m:t>
                </m:r>
              </m:e>
            </m:acc>
          </m:e>
        </m:nary>
      </m:oMath>
      <w:r w:rsidR="003450F8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 w:rsidR="005A49C9">
        <w:rPr>
          <w:rFonts w:asciiTheme="majorBidi" w:hAnsiTheme="majorBidi" w:cs="Simplified Arabic"/>
          <w:sz w:val="28"/>
          <w:szCs w:val="28"/>
          <w:lang w:bidi="ar-IQ"/>
        </w:rPr>
        <w:t xml:space="preserve">      </w:t>
      </w:r>
      <w:r w:rsidR="00D84AB9">
        <w:rPr>
          <w:rFonts w:asciiTheme="majorBidi" w:hAnsiTheme="majorBidi" w:cs="Simplified Arabic"/>
          <w:sz w:val="28"/>
          <w:szCs w:val="28"/>
          <w:lang w:bidi="ar-IQ"/>
        </w:rPr>
        <w:t xml:space="preserve">   </w:t>
      </w:r>
      <w:r w:rsidR="005A49C9">
        <w:rPr>
          <w:rFonts w:asciiTheme="majorBidi" w:hAnsiTheme="majorBidi" w:cs="Simplified Arabic"/>
          <w:sz w:val="28"/>
          <w:szCs w:val="28"/>
          <w:lang w:bidi="ar-IQ"/>
        </w:rPr>
        <w:t xml:space="preserve">  </w:t>
      </w:r>
      <w:r w:rsidR="003450F8">
        <w:rPr>
          <w:rFonts w:asciiTheme="majorBidi" w:hAnsiTheme="majorBidi" w:cs="Simplified Arabic"/>
          <w:sz w:val="28"/>
          <w:szCs w:val="28"/>
          <w:lang w:bidi="ar-IQ"/>
        </w:rPr>
        <w:t>(2</w:t>
      </w:r>
      <w:r w:rsidR="005A49C9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 w:rsidR="003450F8">
        <w:rPr>
          <w:rFonts w:asciiTheme="majorBidi" w:hAnsiTheme="majorBidi" w:cs="Simplified Arabic"/>
          <w:sz w:val="28"/>
          <w:szCs w:val="28"/>
          <w:lang w:bidi="ar-IQ"/>
        </w:rPr>
        <w:t>-</w:t>
      </w:r>
      <w:r w:rsidR="005A49C9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 w:rsidR="003450F8">
        <w:rPr>
          <w:rFonts w:asciiTheme="majorBidi" w:hAnsiTheme="majorBidi" w:cs="Simplified Arabic"/>
          <w:sz w:val="28"/>
          <w:szCs w:val="28"/>
          <w:lang w:bidi="ar-IQ"/>
        </w:rPr>
        <w:t>9)</w:t>
      </w:r>
    </w:p>
    <w:p w:rsidR="001751A9" w:rsidRPr="0078143D" w:rsidRDefault="00A660E6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حيث ان (  </w:t>
      </w:r>
      <m:oMath>
        <m:acc>
          <m:accPr>
            <m:chr m:val="̈"/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x</m:t>
            </m:r>
          </m:e>
        </m:acc>
        <m:r>
          <w:rPr>
            <w:rFonts w:ascii="Cambria Math" w:hAnsiTheme="majorBidi" w:cs="Simplified Arabic"/>
            <w:sz w:val="28"/>
            <w:szCs w:val="28"/>
            <w:lang w:bidi="ar-IQ"/>
          </w:rPr>
          <m:t>=</m:t>
        </m:r>
        <m:f>
          <m:fPr>
            <m:type m:val="lin"/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fPr>
          <m:num>
            <m:sSup>
              <m:sSup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bidi="ar-IQ"/>
                  </w:rPr>
                </m:ctrlPr>
              </m:sSupPr>
              <m:e>
                <m:r>
                  <w:rPr>
                    <w:rFonts w:ascii="Cambria Math" w:hAnsiTheme="majorBidi" w:cs="Simplified Arabic"/>
                    <w:sz w:val="28"/>
                    <w:szCs w:val="28"/>
                    <w:lang w:bidi="ar-IQ"/>
                  </w:rPr>
                  <m:t>d</m:t>
                </m:r>
              </m:e>
              <m:sup>
                <m:r>
                  <w:rPr>
                    <w:rFonts w:ascii="Cambria Math" w:hAnsiTheme="majorBidi" w:cs="Simplified Arabic"/>
                    <w:sz w:val="28"/>
                    <w:szCs w:val="28"/>
                    <w:lang w:bidi="ar-IQ"/>
                  </w:rPr>
                  <m:t>2</m:t>
                </m:r>
              </m:sup>
            </m:sSup>
            <m: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x</m:t>
            </m:r>
          </m:num>
          <m:den>
            <m: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d</m:t>
            </m:r>
            <m:sSup>
              <m:sSup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bidi="ar-IQ"/>
                  </w:rPr>
                </m:ctrlPr>
              </m:sSupPr>
              <m:e>
                <m:r>
                  <w:rPr>
                    <w:rFonts w:ascii="Cambria Math" w:hAnsiTheme="majorBidi" w:cs="Simplified Arabic"/>
                    <w:sz w:val="28"/>
                    <w:szCs w:val="28"/>
                    <w:lang w:bidi="ar-IQ"/>
                  </w:rPr>
                  <m:t>t</m:t>
                </m:r>
              </m:e>
              <m:sup>
                <m:r>
                  <w:rPr>
                    <w:rFonts w:ascii="Cambria Math" w:hAnsiTheme="majorBidi" w:cs="Simplified Arabic"/>
                    <w:sz w:val="28"/>
                    <w:szCs w:val="28"/>
                    <w:lang w:bidi="ar-IQ"/>
                  </w:rPr>
                  <m:t>2</m:t>
                </m:r>
              </m:sup>
            </m:sSup>
          </m:den>
        </m:f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 هي تعجيل الكتلة. ومن المعادلة (</w:t>
      </w:r>
      <w:r w:rsidR="00D749F1">
        <w:rPr>
          <w:rFonts w:asciiTheme="majorBidi" w:hAnsiTheme="majorBidi" w:cs="Simplified Arabic"/>
          <w:sz w:val="28"/>
          <w:szCs w:val="28"/>
          <w:lang w:bidi="ar-IQ"/>
        </w:rPr>
        <w:t>2-8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B73CA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لدينا (</w:t>
      </w:r>
      <m:oMath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>mg</m:t>
        </m:r>
        <m:r>
          <w:rPr>
            <w:rFonts w:ascii="Cambria Math" w:hAnsiTheme="majorBidi" w:cs="Simplified Arabic"/>
            <w:sz w:val="28"/>
            <w:szCs w:val="28"/>
            <w:lang w:bidi="ar-IQ"/>
          </w:rPr>
          <m:t>=</m:t>
        </m:r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>k</m:t>
        </m:r>
        <m:r>
          <m:rPr>
            <m:sty m:val="p"/>
          </m:rPr>
          <w:rPr>
            <w:rFonts w:asciiTheme="majorBidi" w:hAnsiTheme="majorBidi" w:cs="Simplified Arabic"/>
            <w:sz w:val="28"/>
            <w:szCs w:val="28"/>
            <w:lang w:bidi="ar-IQ"/>
          </w:rPr>
          <m:t>∆</m:t>
        </m:r>
      </m:oMath>
      <w:r w:rsidR="00B73CA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D749F1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عند حالة الأتزان, و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بالتالي يمكن ا</w:t>
      </w:r>
      <w:r w:rsidR="001751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عادة كتابة المعادلة (</w:t>
      </w:r>
      <w:r w:rsidR="005A49C9">
        <w:rPr>
          <w:rFonts w:asciiTheme="majorBidi" w:hAnsiTheme="majorBidi" w:cs="Simplified Arabic"/>
          <w:sz w:val="28"/>
          <w:szCs w:val="28"/>
          <w:lang w:bidi="ar-IQ"/>
        </w:rPr>
        <w:t>2-9</w:t>
      </w:r>
      <w:r w:rsidR="001751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) حيث ان </w:t>
      </w:r>
    </w:p>
    <w:p w:rsidR="001751A9" w:rsidRPr="00D84AB9" w:rsidRDefault="00D84AB9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m:oMathPara>
        <m:oMath>
          <m:r>
            <m:rPr>
              <m:sty m:val="bi"/>
            </m:rPr>
            <w:rPr>
              <w:rFonts w:ascii="Cambria Math" w:hAnsi="Cambria Math" w:cs="Simplified Arabic"/>
              <w:sz w:val="28"/>
              <w:szCs w:val="28"/>
              <w:lang w:bidi="ar-IQ"/>
            </w:rPr>
            <m:t>m</m:t>
          </m:r>
          <m:acc>
            <m:accPr>
              <m:chr m:val="̈"/>
              <m:ctrlPr>
                <w:rPr>
                  <w:rFonts w:ascii="Cambria Math" w:hAnsiTheme="majorBidi" w:cs="Simplified Arabic"/>
                  <w:b/>
                  <w:bCs/>
                  <w:i/>
                  <w:sz w:val="28"/>
                  <w:szCs w:val="28"/>
                  <w:lang w:bidi="ar-IQ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 w:cs="Simplified Arabic"/>
                  <w:sz w:val="28"/>
                  <w:szCs w:val="28"/>
                  <w:lang w:bidi="ar-IQ"/>
                </w:rPr>
                <m:t>x</m:t>
              </m:r>
            </m:e>
          </m:acc>
          <m:r>
            <m:rPr>
              <m:sty m:val="bi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 xml:space="preserve">= </m:t>
          </m:r>
          <m:r>
            <m:rPr>
              <m:sty m:val="bi"/>
            </m:rPr>
            <w:rPr>
              <w:rFonts w:ascii="Cambria Math" w:hAnsi="Cambria Math" w:cs="Simplified Arabic"/>
              <w:sz w:val="28"/>
              <w:szCs w:val="28"/>
              <w:lang w:bidi="ar-IQ"/>
            </w:rPr>
            <m:t>-kx</m:t>
          </m:r>
          <m:r>
            <m:rPr>
              <m:sty m:val="bi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 xml:space="preserve">                    (2</m:t>
          </m:r>
          <m:r>
            <m:rPr>
              <m:sty m:val="bi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>-</m:t>
          </m:r>
          <m:r>
            <m:rPr>
              <m:sty m:val="bi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 xml:space="preserve">10)                                       </m:t>
          </m:r>
        </m:oMath>
      </m:oMathPara>
    </w:p>
    <w:p w:rsidR="001751A9" w:rsidRPr="0078143D" w:rsidRDefault="00A660E6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التي تبين ان الكتلة تملك تعجيل له علاقة طردية مع ازاحة الكتلة ولكن في الأتجاه المعاكس للأزاحة, </w:t>
      </w:r>
      <w:r w:rsidR="001751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نعيد كتابة المعادلة (</w:t>
      </w:r>
      <w:r w:rsidR="005A49C9">
        <w:rPr>
          <w:rFonts w:asciiTheme="majorBidi" w:hAnsiTheme="majorBidi" w:cs="Simplified Arabic"/>
          <w:sz w:val="28"/>
          <w:szCs w:val="28"/>
          <w:lang w:bidi="ar-IQ"/>
        </w:rPr>
        <w:t>2-10</w:t>
      </w:r>
      <w:r w:rsidR="001751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5A49C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751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بحيث ان </w:t>
      </w:r>
    </w:p>
    <w:p w:rsidR="001751A9" w:rsidRPr="00D84AB9" w:rsidRDefault="00CE23FF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iCs/>
          <w:sz w:val="28"/>
          <w:szCs w:val="28"/>
          <w:rtl/>
          <w:lang w:bidi="ar-IQ"/>
        </w:rPr>
      </w:pPr>
      <m:oMathPara>
        <m:oMath>
          <m:acc>
            <m:accPr>
              <m:chr m:val="̈"/>
              <m:ctrlPr>
                <w:rPr>
                  <w:rFonts w:ascii="Cambria Math" w:hAnsiTheme="majorBidi" w:cs="Simplified Arabic"/>
                  <w:b/>
                  <w:bCs/>
                  <w:iCs/>
                  <w:sz w:val="28"/>
                  <w:szCs w:val="28"/>
                  <w:lang w:bidi="ar-IQ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 w:cs="Simplified Arabic"/>
                  <w:sz w:val="28"/>
                  <w:szCs w:val="28"/>
                  <w:lang w:bidi="ar-IQ"/>
                </w:rPr>
                <m:t>x</m:t>
              </m:r>
              <m:r>
                <m:rPr>
                  <m:sty m:val="b"/>
                </m:rPr>
                <w:rPr>
                  <w:rFonts w:ascii="Cambria Math" w:hAnsiTheme="majorBidi" w:cs="Simplified Arabic"/>
                  <w:sz w:val="28"/>
                  <w:szCs w:val="28"/>
                  <w:lang w:bidi="ar-IQ"/>
                </w:rPr>
                <m:t xml:space="preserve"> </m:t>
              </m:r>
            </m:e>
          </m:acc>
          <m:r>
            <m:rPr>
              <m:sty m:val="b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 xml:space="preserve">+ </m:t>
          </m:r>
          <m:f>
            <m:fPr>
              <m:ctrlPr>
                <w:rPr>
                  <w:rFonts w:ascii="Cambria Math" w:hAnsiTheme="majorBidi" w:cs="Simplified Arabic"/>
                  <w:b/>
                  <w:bCs/>
                  <w:iCs/>
                  <w:sz w:val="28"/>
                  <w:szCs w:val="28"/>
                  <w:lang w:bidi="ar-IQ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Simplified Arabic"/>
                  <w:sz w:val="28"/>
                  <w:szCs w:val="28"/>
                  <w:lang w:bidi="ar-IQ"/>
                </w:rPr>
                <m:t>k</m:t>
              </m:r>
            </m:num>
            <m:den>
              <m:r>
                <m:rPr>
                  <m:sty m:val="b"/>
                </m:rPr>
                <w:rPr>
                  <w:rFonts w:ascii="Cambria Math" w:hAnsi="Cambria Math" w:cs="Simplified Arabic"/>
                  <w:sz w:val="28"/>
                  <w:szCs w:val="28"/>
                  <w:lang w:bidi="ar-IQ"/>
                </w:rPr>
                <m:t>m</m:t>
              </m:r>
            </m:den>
          </m:f>
          <m:r>
            <m:rPr>
              <m:sty m:val="b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 xml:space="preserve"> </m:t>
          </m:r>
          <m:r>
            <m:rPr>
              <m:sty m:val="b"/>
            </m:rPr>
            <w:rPr>
              <w:rFonts w:ascii="Cambria Math" w:hAnsi="Cambria Math" w:cs="Simplified Arabic"/>
              <w:sz w:val="28"/>
              <w:szCs w:val="28"/>
              <w:lang w:bidi="ar-IQ"/>
            </w:rPr>
            <m:t>x</m:t>
          </m:r>
          <m:r>
            <m:rPr>
              <m:sty m:val="b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>=0                      (2</m:t>
          </m:r>
          <m:r>
            <m:rPr>
              <m:sty m:val="b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>-</m:t>
          </m:r>
          <m:r>
            <m:rPr>
              <m:sty m:val="b"/>
            </m:rPr>
            <w:rPr>
              <w:rFonts w:ascii="Cambria Math" w:hAnsiTheme="majorBidi" w:cs="Simplified Arabic"/>
              <w:sz w:val="28"/>
              <w:szCs w:val="28"/>
              <w:lang w:bidi="ar-IQ"/>
            </w:rPr>
            <m:t xml:space="preserve">11)                                 </m:t>
          </m:r>
        </m:oMath>
      </m:oMathPara>
    </w:p>
    <w:p w:rsidR="00A660E6" w:rsidRPr="0078143D" w:rsidRDefault="005A49C9" w:rsidP="00605B75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.(</w:t>
      </w:r>
      <w:r w:rsidR="00391F4E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3</w:t>
      </w:r>
      <w:r w:rsidR="00407DA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0D634E" w:rsidRPr="0078143D" w:rsidRDefault="009435F7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2-1</w:t>
      </w:r>
      <w:r w:rsidR="00635BAD">
        <w:rPr>
          <w:rFonts w:asciiTheme="majorBidi" w:hAnsiTheme="majorBidi" w:cs="Simplified Arabic"/>
          <w:b/>
          <w:bCs/>
          <w:sz w:val="28"/>
          <w:szCs w:val="28"/>
          <w:lang w:bidi="ar-IQ"/>
        </w:rPr>
        <w:t>4</w:t>
      </w:r>
      <w:r w:rsidR="00A11512">
        <w:rPr>
          <w:rFonts w:asciiTheme="majorBidi" w:hAnsiTheme="majorBidi" w:cs="Simplified Arabic"/>
          <w:b/>
          <w:bCs/>
          <w:sz w:val="28"/>
          <w:szCs w:val="28"/>
          <w:lang w:bidi="ar-IQ"/>
        </w:rPr>
        <w:t>-2</w:t>
      </w:r>
      <w:r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الأهتزازات الحرة للأنظمة الحرة المتضائلة احادية الدرجة</w:t>
      </w:r>
      <w:r w:rsidR="0043500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:-</w:t>
      </w:r>
    </w:p>
    <w:p w:rsidR="009B462A" w:rsidRPr="0078143D" w:rsidRDefault="009B462A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Free vibration of damped single-degree of freedom systems</w:t>
      </w:r>
    </w:p>
    <w:p w:rsidR="000D634E" w:rsidRPr="0078143D" w:rsidRDefault="000E6B69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الأهتزاز الحر يحدث عندما يتذبذب النظام تحت تأث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ير القوى الملائمة للنظام نفسه و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بغياب تأثير قوى خارجية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3E3411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2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152C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اذا توجد ايّ خسارة في الطاقة بسبب تأثير الأحتكاك,</w:t>
      </w:r>
      <w:r w:rsidR="00152C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حينئذ يعرف هذا النوع من الأهتزاز بالأهتزاز المخمد. في العديد من الأنظمة الفيزيائية, كمية الأخماد تكون صغيرة جداً من الممكن اهمالها لأغلب ال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أغراض الهندسية</w:t>
      </w:r>
      <w:r w:rsidR="005A49C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59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152CEE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152C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52CEE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بالرغم من ذلك,</w:t>
      </w:r>
      <w:r w:rsidR="00152C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اذا كانت هناك قوى احتكاك داخ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لية وخارجية,</w:t>
      </w:r>
      <w:r w:rsidR="00152C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فأن حركة كل الأجسام المهتزة تكو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 في الحقيقة مخمدة</w:t>
      </w:r>
      <w:r w:rsidR="005A49C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(</w:t>
      </w:r>
      <w:r w:rsidR="000D2D3D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1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وبصورة عامة,</w:t>
      </w:r>
      <w:r w:rsidR="00152C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في دراسة الأهتزازات يشار الى عملية تبدد الطاقة بالأخماد </w:t>
      </w:r>
      <w:r w:rsidR="000D634E" w:rsidRPr="0078143D">
        <w:rPr>
          <w:rFonts w:asciiTheme="majorBidi" w:hAnsiTheme="majorBidi" w:cs="Simplified Arabic"/>
          <w:sz w:val="28"/>
          <w:szCs w:val="28"/>
          <w:lang w:bidi="ar-IQ"/>
        </w:rPr>
        <w:t>Damping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0D2D3D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4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473A2F" w:rsidRPr="0078143D" w:rsidRDefault="00473A2F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</w:p>
    <w:p w:rsidR="000D634E" w:rsidRPr="0078143D" w:rsidRDefault="0001242F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2-14</w:t>
      </w:r>
      <w:r w:rsidR="00A11512">
        <w:rPr>
          <w:rFonts w:asciiTheme="majorBidi" w:hAnsiTheme="majorBidi" w:cs="Simplified Arabic"/>
          <w:b/>
          <w:bCs/>
          <w:sz w:val="28"/>
          <w:szCs w:val="28"/>
          <w:lang w:bidi="ar-IQ"/>
        </w:rPr>
        <w:t>-3</w:t>
      </w:r>
      <w:r w:rsidR="00A11512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</w:t>
      </w:r>
      <w:r w:rsidR="00BC2BD9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أهتزازات القسرية للأنظمة الحرة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غير </w:t>
      </w:r>
      <w:r w:rsidR="00BC2BD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متضائلة احادية الدرجة</w:t>
      </w:r>
      <w:r w:rsidR="0043500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:-</w:t>
      </w:r>
    </w:p>
    <w:p w:rsidR="009B462A" w:rsidRPr="0078143D" w:rsidRDefault="009B462A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Forced vibration of undamped single-degree of freedom systems</w:t>
      </w:r>
    </w:p>
    <w:p w:rsidR="000D634E" w:rsidRPr="0078143D" w:rsidRDefault="00152CEE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BC2BD9">
        <w:rPr>
          <w:rFonts w:asciiTheme="majorBidi" w:hAnsiTheme="majorBidi" w:cs="Simplified Arabic"/>
          <w:sz w:val="28"/>
          <w:szCs w:val="28"/>
          <w:rtl/>
          <w:lang w:bidi="ar-IQ"/>
        </w:rPr>
        <w:t>ان الأهتزاز المثار بو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BC2BD9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طة قوى خارجية يعرف بالأهتزاز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القسري.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عندما تكون القوى الخارجية المثيرة ذبذبية فأن النظام يتحتم عليه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الأهتزاز بنفس تردد هذه القوى و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عندما يتطابق تردد القوى الخارجية بواحدة من الترددات الطبيعية للنظام نواجه ظ</w:t>
      </w:r>
      <w:r w:rsidR="00D84AB9">
        <w:rPr>
          <w:rFonts w:asciiTheme="majorBidi" w:hAnsiTheme="majorBidi" w:cs="Simplified Arabic"/>
          <w:sz w:val="28"/>
          <w:szCs w:val="28"/>
          <w:rtl/>
          <w:lang w:bidi="ar-IQ"/>
        </w:rPr>
        <w:t>اهرة الرنين والتي ربما تؤدي الى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ذبذبة عالية خطرة.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0D2D3D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2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0D634E" w:rsidRPr="0078143D" w:rsidRDefault="00152CEE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ان الأهتزازات التي تحدث في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الأجهزة الميكانيكية,</w:t>
      </w:r>
      <w:r w:rsidR="001B759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تكون غالبا نتيجة القوى النا</w:t>
      </w:r>
      <w:r w:rsidR="00D84AB9">
        <w:rPr>
          <w:rFonts w:asciiTheme="majorBidi" w:hAnsiTheme="majorBidi" w:cs="Simplified Arabic"/>
          <w:sz w:val="28"/>
          <w:szCs w:val="28"/>
          <w:rtl/>
          <w:lang w:bidi="ar-IQ"/>
        </w:rPr>
        <w:t>شئة من التشغيل</w:t>
      </w:r>
      <w:r w:rsidR="00D84AB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العملي للأجهزة.</w:t>
      </w:r>
      <w:r w:rsidR="00D84AB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تظهر حالات عديدة تنشأ فيها ا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لقوى في الأجهزة بصورة عشوائية,</w:t>
      </w:r>
      <w:r w:rsidR="00D84AB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84AB9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أسلوب غير متوقع,</w:t>
      </w:r>
      <w:r w:rsidR="001B759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ان الأجهزة الميكانيكية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تصمم غالبا لكي تعمل بشكل محدد و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نمط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متكرر بحيث ان القوى المتولدة تتبع نمطا متوقعا</w:t>
      </w:r>
      <w:r w:rsidR="00407DA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وفي الدراسات الرياضية للاهتزازات القسرية,</w:t>
      </w:r>
      <w:r w:rsidR="001B759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407DA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تصاغ ال</w:t>
      </w:r>
      <w:r w:rsidR="00101C98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قوى المؤثرة غالبا بدالات جيبية تتغير مع الزمن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0D2D3D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4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D84AB9" w:rsidRPr="00C42350" w:rsidRDefault="00152CEE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الأمثلة على هذا النوع من الأهتزاز,</w:t>
      </w:r>
      <w:r w:rsidR="001B759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اهتزاز ماكنة الغسيل بسبب عدم التوازن في انتقال الأهتزاز(المتسبب بواسطة محرك الشحن,</w:t>
      </w:r>
      <w:r w:rsidR="001B759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النوابض ,.....الخ) او اهتزاز البنايات اثناء الهزة الأرضية.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0D2D3D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3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0D634E" w:rsidRPr="0078143D" w:rsidRDefault="007C7FCD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2-14</w:t>
      </w:r>
      <w:r w:rsidR="00A11512">
        <w:rPr>
          <w:rFonts w:asciiTheme="majorBidi" w:hAnsiTheme="majorBidi" w:cs="Simplified Arabic"/>
          <w:b/>
          <w:bCs/>
          <w:sz w:val="28"/>
          <w:szCs w:val="28"/>
          <w:lang w:bidi="ar-IQ"/>
        </w:rPr>
        <w:t>-4</w:t>
      </w:r>
      <w:r w:rsidR="00A11512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الأهتزازات القسرية للأنظمة الحرة المتضائلة احادية الدرجة</w:t>
      </w:r>
      <w:r w:rsidR="0043500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:-</w:t>
      </w:r>
    </w:p>
    <w:p w:rsidR="009B462A" w:rsidRPr="007A143A" w:rsidRDefault="009B462A" w:rsidP="007A143A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>Forced vibration of damped single-degree of freedom systems</w:t>
      </w:r>
    </w:p>
    <w:p w:rsidR="000D634E" w:rsidRDefault="001A15B9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هذا النوع من الأهتزاز يكون بسبب قوى خارجية دورية او متقطعة مسلطة على النظام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0D2D3D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1</w:t>
      </w:r>
      <w:r w:rsidR="0070465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EE1D2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D634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اي ان الأهتزازات التي تحدث في الأجهزة الميكانيكية تكون غالبا نتيجة القوى الناشئة من التشغيل العملي للأجهزة.</w:t>
      </w:r>
      <w:r w:rsidR="00EC3EF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0D2D3D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2</w:t>
      </w:r>
      <w:r w:rsidR="00EC3EF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576438" w:rsidRPr="0078143D" w:rsidRDefault="00576438" w:rsidP="00DA49B9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473A2F" w:rsidRPr="008A381F" w:rsidRDefault="007C7FCD" w:rsidP="008A381F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2-15</w:t>
      </w:r>
      <w:r w:rsidR="00BB5600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473A2F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الأخماد</w:t>
      </w:r>
      <w:r w:rsidR="0043500E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473A2F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:-  </w:t>
      </w:r>
      <w:r w:rsidR="00473A2F" w:rsidRPr="0078143D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Damping    </w:t>
      </w:r>
    </w:p>
    <w:p w:rsidR="005B2BBA" w:rsidRPr="008A381F" w:rsidRDefault="004E0AC6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C65F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الأخماد مو</w:t>
      </w:r>
      <w:r w:rsidR="001A15B9">
        <w:rPr>
          <w:rFonts w:asciiTheme="majorBidi" w:hAnsiTheme="majorBidi" w:cs="Simplified Arabic"/>
          <w:sz w:val="28"/>
          <w:szCs w:val="28"/>
          <w:rtl/>
          <w:lang w:bidi="ar-IQ"/>
        </w:rPr>
        <w:t>جود في كل المنظومات المتذبذبة و</w:t>
      </w:r>
      <w:r w:rsidR="00C65F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يؤثر 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بأزالته للطاقة من هذه </w:t>
      </w:r>
      <w:r w:rsidR="00B248A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المنظومات.</w:t>
      </w:r>
      <w:r w:rsidR="0043500E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B248A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تصرف هذه الطاقة اما على شكل حرارة او اشعاع متسرب.</w:t>
      </w:r>
      <w:r w:rsidR="001A15B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248A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يمكننا الأحساس بالطاقة المصروفة على شكل حرارة عند </w:t>
      </w:r>
      <w:r w:rsidR="001B759C">
        <w:rPr>
          <w:rFonts w:asciiTheme="majorBidi" w:hAnsiTheme="majorBidi" w:cs="Simplified Arabic"/>
          <w:sz w:val="28"/>
          <w:szCs w:val="28"/>
          <w:rtl/>
          <w:lang w:bidi="ar-IQ"/>
        </w:rPr>
        <w:t>ثني قطعة من المعدن الى الأمام و</w:t>
      </w:r>
      <w:r w:rsidR="00B248A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الخلف عدة مرات.</w:t>
      </w:r>
      <w:r w:rsidR="001A15B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248A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كذلك الطوافة التي توضع لأرشاد السفن إذ تنبعث منها موجات مائية </w:t>
      </w:r>
      <w:r w:rsidR="001A15B9">
        <w:rPr>
          <w:rFonts w:asciiTheme="majorBidi" w:hAnsiTheme="majorBidi" w:cs="Simplified Arabic"/>
          <w:sz w:val="28"/>
          <w:szCs w:val="28"/>
          <w:rtl/>
          <w:lang w:bidi="ar-IQ"/>
        </w:rPr>
        <w:t>عند صعودها و</w:t>
      </w:r>
      <w:r w:rsidR="00D042A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نزولها في ال</w:t>
      </w:r>
      <w:r w:rsidR="001A15B9">
        <w:rPr>
          <w:rFonts w:asciiTheme="majorBidi" w:hAnsiTheme="majorBidi" w:cs="Simplified Arabic"/>
          <w:sz w:val="28"/>
          <w:szCs w:val="28"/>
          <w:rtl/>
          <w:lang w:bidi="ar-IQ"/>
        </w:rPr>
        <w:t>ماء وهي بهذه الحالة تخسر طاقة و</w:t>
      </w:r>
      <w:r w:rsidR="00D042A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عموما فالأهتمام بالتخميد في تحليل الأهتزازات يكون بدلالة استجابة المنظومة.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042A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ضياع الطاقة في النظام المتذبذب يؤدي الى تلاشي سعة الأهتزاز الحر,</w:t>
      </w:r>
      <w:r w:rsidR="001A15B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042A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اما في حالة الأهتزاز القسري فأن ضياع الطاقة يوازن بالطاقة المزودة من قبل المؤثرات الخارجية.</w:t>
      </w:r>
      <w:r w:rsidR="006A2DD0">
        <w:rPr>
          <w:rFonts w:asciiTheme="majorBidi" w:hAnsiTheme="majorBidi" w:cs="Simplified Arabic" w:hint="cs"/>
          <w:sz w:val="28"/>
          <w:szCs w:val="28"/>
          <w:rtl/>
          <w:lang w:bidi="ar-IQ"/>
        </w:rPr>
        <w:t>(6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2</w:t>
      </w:r>
      <w:r w:rsidR="006A2DD0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5B2BBA" w:rsidRPr="0078143D" w:rsidRDefault="001A15B9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lastRenderedPageBreak/>
        <w:t xml:space="preserve">   </w:t>
      </w:r>
      <w:r w:rsidR="004E0AC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</w:t>
      </w:r>
      <w:r w:rsidR="005B2BB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من ابسط حالات صرف الطاقة هي الطاقة المصروفة في نظام نابض-</w:t>
      </w:r>
      <w:r w:rsidR="00A82E7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5B2BB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كتلة المخمد تخميد لزج.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5B2BB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ان قوة التخميد في هذه الحالة هي </w:t>
      </w:r>
      <w:r w:rsidR="005B2BBA" w:rsidRPr="00EE1D2E">
        <w:rPr>
          <w:rFonts w:asciiTheme="majorBidi" w:hAnsiTheme="majorBidi" w:cs="Simplified Arabic"/>
          <w:sz w:val="28"/>
          <w:szCs w:val="28"/>
          <w:rtl/>
          <w:lang w:bidi="ar-IQ"/>
        </w:rPr>
        <w:t>معادلة</w:t>
      </w:r>
      <w:r w:rsidR="006A2DD0">
        <w:rPr>
          <w:rFonts w:asciiTheme="majorBidi" w:hAnsiTheme="majorBidi" w:cs="Simplified Arabic" w:hint="cs"/>
          <w:sz w:val="28"/>
          <w:szCs w:val="28"/>
          <w:rtl/>
          <w:lang w:bidi="ar-IQ"/>
        </w:rPr>
        <w:t>, (6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2</w:t>
      </w:r>
      <w:r w:rsidR="006A2DD0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EE1D2E" w:rsidRDefault="00CE23FF" w:rsidP="00472C89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d</m:t>
            </m:r>
          </m:sub>
        </m:sSub>
        <m:r>
          <m:rPr>
            <m:sty m:val="b"/>
          </m:rPr>
          <w:rPr>
            <w:rFonts w:ascii="Cambria Math" w:hAnsiTheme="majorBidi" w:cs="Simplified Arabic"/>
            <w:sz w:val="28"/>
            <w:szCs w:val="28"/>
            <w:lang w:bidi="ar-IQ"/>
          </w:rPr>
          <m:t>= c</m:t>
        </m:r>
        <m:acc>
          <m:accPr>
            <m:chr m:val="̇"/>
            <m:ctrlPr>
              <w:rPr>
                <w:rFonts w:ascii="Cambria Math" w:hAnsiTheme="majorBidi" w:cs="Simplified Arabic"/>
                <w:b/>
                <w:bCs/>
                <w:sz w:val="28"/>
                <w:szCs w:val="28"/>
                <w:lang w:bidi="ar-IQ"/>
              </w:rPr>
            </m:ctrlPr>
          </m:accPr>
          <m:e>
            <m:r>
              <m:rPr>
                <m:sty m:val="b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x</m:t>
            </m:r>
          </m:e>
        </m:acc>
      </m:oMath>
      <w:r w:rsidR="00485933" w:rsidRP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</w:t>
      </w:r>
      <w:r w:rsid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     </w:t>
      </w:r>
      <w:r w:rsidR="00485933" w:rsidRP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(2-1</w:t>
      </w:r>
      <w:r w:rsidR="00AC75F9">
        <w:rPr>
          <w:rFonts w:asciiTheme="majorBidi" w:hAnsiTheme="majorBidi" w:cs="Simplified Arabic"/>
          <w:b/>
          <w:bCs/>
          <w:sz w:val="28"/>
          <w:szCs w:val="28"/>
          <w:lang w:bidi="ar-IQ"/>
        </w:rPr>
        <w:t>2</w:t>
      </w:r>
      <w:r w:rsidR="00485933" w:rsidRP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</w:p>
    <w:p w:rsidR="0044027D" w:rsidRPr="0078143D" w:rsidRDefault="0044027D" w:rsidP="0044027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ان الطاقة المصروفة في كل دورة بسبب قوة تخميد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d</m:t>
            </m:r>
          </m:sub>
        </m:sSub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تحسب من المعادلة العامة </w:t>
      </w:r>
    </w:p>
    <w:p w:rsidR="0044027D" w:rsidRPr="0078143D" w:rsidRDefault="00CE23FF" w:rsidP="0044027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Para>
        <m:oMath>
          <m:sSub>
            <m:sSubPr>
              <m:ctrlPr>
                <w:rPr>
                  <w:rFonts w:ascii="Cambria Math" w:hAnsiTheme="majorBidi" w:cs="Simplified Arabic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Cambria Math" w:cs="Simplified Arabic"/>
                  <w:sz w:val="28"/>
                  <w:szCs w:val="28"/>
                </w:rPr>
                <m:t>d</m:t>
              </m:r>
            </m:sub>
          </m:sSub>
          <m:r>
            <w:rPr>
              <w:rFonts w:ascii="Cambria Math" w:hAnsiTheme="majorBidi" w:cs="Simplified Arabic"/>
              <w:sz w:val="28"/>
              <w:szCs w:val="28"/>
            </w:rPr>
            <m:t>=</m:t>
          </m:r>
          <m:nary>
            <m:naryPr>
              <m:chr m:val="∮"/>
              <m:limLoc m:val="undOvr"/>
              <m:subHide m:val="on"/>
              <m:supHide m:val="on"/>
              <m:ctrlPr>
                <w:rPr>
                  <w:rFonts w:ascii="Cambria Math" w:hAnsiTheme="majorBidi" w:cs="Simplified Arabic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d</m:t>
                  </m:r>
                </m:sub>
              </m:sSub>
              <m:r>
                <w:rPr>
                  <w:rFonts w:ascii="Cambria Math" w:hAnsi="Cambria Math" w:cs="Simplified Arabic"/>
                  <w:sz w:val="28"/>
                  <w:szCs w:val="28"/>
                </w:rPr>
                <m:t>dx</m:t>
              </m:r>
            </m:e>
          </m:nary>
        </m:oMath>
      </m:oMathPara>
    </w:p>
    <w:p w:rsidR="00BD021F" w:rsidRPr="0037551E" w:rsidRDefault="00BD021F" w:rsidP="00BD021F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وعموما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d</m:t>
            </m:r>
          </m:sub>
        </m:sSub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vertAlign w:val="subscript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تعتمد على عوامل عديدة منها الحرارة,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التردد او السعة.</w:t>
      </w:r>
    </w:p>
    <w:p w:rsidR="0044027D" w:rsidRDefault="00F31225" w:rsidP="00F31225">
      <w:pPr>
        <w:spacing w:after="0" w:line="360" w:lineRule="auto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F31225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>العوامل المؤثرة على اخماد المتراكبات</w:t>
      </w:r>
      <w:r w:rsidR="00D36884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>(12)</w:t>
      </w:r>
      <w:r w:rsidRPr="00F31225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 xml:space="preserve"> :-</w:t>
      </w:r>
    </w:p>
    <w:p w:rsidR="00F31225" w:rsidRDefault="00F31225" w:rsidP="00F31225">
      <w:pPr>
        <w:pStyle w:val="ListParagraph"/>
        <w:numPr>
          <w:ilvl w:val="0"/>
          <w:numId w:val="13"/>
        </w:numPr>
        <w:spacing w:after="0" w:line="360" w:lineRule="auto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خصائص والكسر الحجمي للمادة الاساس ومواد التدعيم في المتراكب.</w:t>
      </w:r>
    </w:p>
    <w:p w:rsidR="00F31225" w:rsidRDefault="00F31225" w:rsidP="00F31225">
      <w:pPr>
        <w:pStyle w:val="ListParagraph"/>
        <w:numPr>
          <w:ilvl w:val="0"/>
          <w:numId w:val="13"/>
        </w:numPr>
        <w:spacing w:after="0" w:line="360" w:lineRule="auto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حجم التدعيم.</w:t>
      </w:r>
    </w:p>
    <w:p w:rsidR="00F31225" w:rsidRDefault="00F31225" w:rsidP="00F31225">
      <w:pPr>
        <w:pStyle w:val="ListParagraph"/>
        <w:numPr>
          <w:ilvl w:val="0"/>
          <w:numId w:val="13"/>
        </w:numPr>
        <w:spacing w:after="0" w:line="360" w:lineRule="auto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المعاملة السطحية لمواد التدعيم.</w:t>
      </w:r>
    </w:p>
    <w:p w:rsidR="00F31225" w:rsidRPr="00F31225" w:rsidRDefault="00F31225" w:rsidP="00F31225">
      <w:pPr>
        <w:spacing w:after="0" w:line="360" w:lineRule="auto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644EF3" w:rsidRPr="0078143D" w:rsidRDefault="00FD0D38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2-16</w:t>
      </w:r>
      <w:r w:rsidR="00BB5600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644EF3" w:rsidRPr="0078143D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الاهتزاز الحر المخمد :-</w:t>
      </w:r>
    </w:p>
    <w:p w:rsidR="00644EF3" w:rsidRPr="0078143D" w:rsidRDefault="001A15B9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4E0AC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644EF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عندما يثار نظام خطي ذو درجة حرية واحدة ستكون اس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>تجابته معتمدة على نوع الأثارة و</w:t>
      </w:r>
      <w:r w:rsidR="00644EF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على التخميد الموجود. كما سيكون شكل معادلة الحركة عموما</w:t>
      </w:r>
    </w:p>
    <w:p w:rsidR="00E36C6B" w:rsidRPr="00472C89" w:rsidRDefault="00EE1D2E" w:rsidP="00472C89">
      <w:pPr>
        <w:spacing w:after="0" w:line="360" w:lineRule="auto"/>
        <w:jc w:val="right"/>
        <w:rPr>
          <w:rFonts w:asciiTheme="majorBidi" w:hAnsiTheme="majorBidi" w:cs="Simplified Arabic"/>
          <w:b/>
          <w:bCs/>
          <w:i/>
          <w:sz w:val="28"/>
          <w:szCs w:val="28"/>
          <w:rtl/>
          <w:lang w:bidi="ar-IQ"/>
        </w:rPr>
      </w:pPr>
      <m:oMath>
        <m:r>
          <m:rPr>
            <m:sty m:val="b"/>
          </m:rPr>
          <w:rPr>
            <w:rFonts w:ascii="Cambria Math" w:hAnsiTheme="majorBidi" w:cs="Simplified Arabic"/>
            <w:sz w:val="28"/>
            <w:szCs w:val="28"/>
            <w:lang w:bidi="ar-IQ"/>
          </w:rPr>
          <m:t xml:space="preserve">       m</m:t>
        </m:r>
        <m:acc>
          <m:accPr>
            <m:chr m:val="̈"/>
            <m:ctrlPr>
              <w:rPr>
                <w:rFonts w:ascii="Cambria Math" w:hAnsiTheme="majorBidi" w:cs="Simplified Arabic"/>
                <w:b/>
                <w:bCs/>
                <w:sz w:val="28"/>
                <w:szCs w:val="28"/>
                <w:lang w:bidi="ar-IQ"/>
              </w:rPr>
            </m:ctrlPr>
          </m:accPr>
          <m:e>
            <m:r>
              <m:rPr>
                <m:sty m:val="b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x</m:t>
            </m:r>
          </m:e>
        </m:acc>
        <m:r>
          <m:rPr>
            <m:sty m:val="b"/>
          </m:rPr>
          <w:rPr>
            <w:rFonts w:ascii="Cambria Math" w:hAnsiTheme="majorBidi" w:cs="Simplified Arabic"/>
            <w:sz w:val="28"/>
            <w:szCs w:val="28"/>
            <w:lang w:bidi="ar-IQ"/>
          </w:rPr>
          <m:t>+</m:t>
        </m:r>
        <m:sSub>
          <m:sSubPr>
            <m:ctrlPr>
              <w:rPr>
                <w:rFonts w:ascii="Cambria Math" w:hAnsiTheme="majorBidi" w:cs="Simplified Arabic"/>
                <w:b/>
                <w:bCs/>
                <w:sz w:val="28"/>
                <w:szCs w:val="28"/>
                <w:lang w:bidi="ar-IQ"/>
              </w:rPr>
            </m:ctrlPr>
          </m:sSubPr>
          <m:e>
            <m:r>
              <m:rPr>
                <m:sty m:val="b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F</m:t>
            </m:r>
          </m:e>
          <m:sub>
            <m:r>
              <m:rPr>
                <m:sty m:val="b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d</m:t>
            </m:r>
          </m:sub>
        </m:sSub>
        <m:r>
          <m:rPr>
            <m:sty m:val="b"/>
          </m:rPr>
          <w:rPr>
            <w:rFonts w:ascii="Cambria Math" w:hAnsiTheme="majorBidi" w:cs="Simplified Arabic"/>
            <w:sz w:val="28"/>
            <w:szCs w:val="28"/>
            <w:lang w:bidi="ar-IQ"/>
          </w:rPr>
          <m:t>+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bidi="ar-IQ"/>
          </w:rPr>
          <m:t>kx</m:t>
        </m:r>
        <m:r>
          <m:rPr>
            <m:sty m:val="bi"/>
          </m:rPr>
          <w:rPr>
            <w:rFonts w:ascii="Cambria Math" w:hAnsiTheme="majorBidi" w:cs="Simplified Arabic"/>
            <w:sz w:val="28"/>
            <w:szCs w:val="28"/>
            <w:lang w:bidi="ar-IQ"/>
          </w:rPr>
          <m:t>=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bidi="ar-IQ"/>
          </w:rPr>
          <m:t>F</m:t>
        </m:r>
        <m:r>
          <m:rPr>
            <m:sty m:val="bi"/>
          </m:rPr>
          <w:rPr>
            <w:rFonts w:ascii="Cambria Math" w:hAnsiTheme="majorBidi" w:cs="Simplified Arabic"/>
            <w:sz w:val="28"/>
            <w:szCs w:val="28"/>
            <w:lang w:bidi="ar-IQ"/>
          </w:rPr>
          <m:t>(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bidi="ar-IQ"/>
          </w:rPr>
          <m:t>t</m:t>
        </m:r>
        <m:r>
          <m:rPr>
            <m:sty m:val="bi"/>
          </m:rPr>
          <w:rPr>
            <w:rFonts w:ascii="Cambria Math" w:hAnsiTheme="majorBidi" w:cs="Simplified Arabic"/>
            <w:sz w:val="28"/>
            <w:szCs w:val="28"/>
            <w:lang w:bidi="ar-IQ"/>
          </w:rPr>
          <m:t>)</m:t>
        </m:r>
      </m:oMath>
      <w:r w:rsidR="00485933" w:rsidRPr="00EE1D2E">
        <w:rPr>
          <w:rFonts w:asciiTheme="majorBidi" w:hAnsiTheme="majorBidi" w:cs="Simplified Arabic"/>
          <w:b/>
          <w:bCs/>
          <w:i/>
          <w:sz w:val="28"/>
          <w:szCs w:val="28"/>
          <w:lang w:bidi="ar-IQ"/>
        </w:rPr>
        <w:t xml:space="preserve"> </w:t>
      </w:r>
      <w:r>
        <w:rPr>
          <w:rFonts w:asciiTheme="majorBidi" w:hAnsiTheme="majorBidi" w:cs="Simplified Arabic"/>
          <w:b/>
          <w:bCs/>
          <w:i/>
          <w:sz w:val="28"/>
          <w:szCs w:val="28"/>
          <w:lang w:bidi="ar-IQ"/>
        </w:rPr>
        <w:t xml:space="preserve">    </w:t>
      </w:r>
      <w:r w:rsidR="00AC75F9">
        <w:rPr>
          <w:rFonts w:asciiTheme="majorBidi" w:hAnsiTheme="majorBidi" w:cs="Simplified Arabic"/>
          <w:b/>
          <w:bCs/>
          <w:i/>
          <w:sz w:val="28"/>
          <w:szCs w:val="28"/>
          <w:lang w:bidi="ar-IQ"/>
        </w:rPr>
        <w:t xml:space="preserve"> (2-13</w:t>
      </w:r>
      <w:r w:rsidR="00485933" w:rsidRPr="00EE1D2E">
        <w:rPr>
          <w:rFonts w:asciiTheme="majorBidi" w:hAnsiTheme="majorBidi" w:cs="Simplified Arabic"/>
          <w:b/>
          <w:bCs/>
          <w:i/>
          <w:sz w:val="28"/>
          <w:szCs w:val="28"/>
          <w:lang w:bidi="ar-IQ"/>
        </w:rPr>
        <w:t>)</w:t>
      </w:r>
    </w:p>
    <w:p w:rsidR="00644EF3" w:rsidRPr="0078143D" w:rsidRDefault="001A15B9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644EF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حيث ان </w:t>
      </w:r>
      <m:oMath>
        <m:r>
          <w:rPr>
            <w:rFonts w:ascii="Cambria Math" w:hAnsi="Cambria Math" w:cs="Simplified Arabic"/>
            <w:sz w:val="28"/>
            <w:szCs w:val="28"/>
            <w:lang w:bidi="ar-IQ"/>
          </w:rPr>
          <m:t>F</m:t>
        </m:r>
        <m:r>
          <w:rPr>
            <w:rFonts w:ascii="Cambria Math" w:hAnsiTheme="majorBidi" w:cs="Simplified Arabic"/>
            <w:sz w:val="28"/>
            <w:szCs w:val="28"/>
            <w:lang w:bidi="ar-IQ"/>
          </w:rPr>
          <m:t>(</m:t>
        </m:r>
        <m:r>
          <w:rPr>
            <w:rFonts w:ascii="Cambria Math" w:hAnsi="Cambria Math" w:cs="Simplified Arabic"/>
            <w:sz w:val="28"/>
            <w:szCs w:val="28"/>
            <w:lang w:bidi="ar-IQ"/>
          </w:rPr>
          <m:t>t</m:t>
        </m:r>
        <m:r>
          <w:rPr>
            <w:rFonts w:ascii="Cambria Math" w:hAnsiTheme="majorBidi" w:cs="Simplified Arabic"/>
            <w:sz w:val="28"/>
            <w:szCs w:val="28"/>
            <w:lang w:bidi="ar-IQ"/>
          </w:rPr>
          <m:t>)</m:t>
        </m:r>
      </m:oMath>
      <w:r w:rsidR="00644EF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هي الأثارة و</w:t>
      </w:r>
      <m:oMath>
        <m:sSub>
          <m:sSubPr>
            <m:ctrlPr>
              <w:rPr>
                <w:rFonts w:ascii="Cambria Math" w:hAnsiTheme="majorBidi" w:cs="Simplified Arabic"/>
                <w:sz w:val="28"/>
                <w:szCs w:val="28"/>
                <w:lang w:bidi="ar-IQ"/>
              </w:rPr>
            </m:ctrlPr>
          </m:sSubPr>
          <m:e>
            <m:r>
              <m:rPr>
                <m:sty m:val="p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d</m:t>
            </m:r>
          </m:sub>
        </m:sSub>
      </m:oMath>
      <w:r w:rsidR="00644EF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هي قوة التخميد. وبالرغم من ان الوصف الحقيقي لقوة التخميد هذه صعب يمكن اعتماد نماذج تخميد مثالية والتي كثيرا ما تقود الى توقعات مرضية للأستجابة.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644EF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ومن هذه النماذج </w:t>
      </w:r>
      <w:r w:rsidR="00BC2BD9">
        <w:rPr>
          <w:rFonts w:asciiTheme="majorBidi" w:hAnsiTheme="majorBidi" w:cs="Simplified Arabic" w:hint="cs"/>
          <w:sz w:val="28"/>
          <w:szCs w:val="28"/>
          <w:rtl/>
          <w:lang w:bidi="ar-IQ"/>
        </w:rPr>
        <w:t>أ</w:t>
      </w:r>
      <w:r w:rsidR="00644EF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نموذج قوة التخميد اللزج المتناسبة طرديا مع السرعة والتي تقود الى المعالجة الرياضية الأسهل.</w:t>
      </w:r>
    </w:p>
    <w:p w:rsidR="00E36C6B" w:rsidRPr="0078143D" w:rsidRDefault="00644EF3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يعبر عن قوة التخميد اللزج بالمعادلة</w:t>
      </w:r>
    </w:p>
    <w:p w:rsidR="00644EF3" w:rsidRPr="00EE1D2E" w:rsidRDefault="00E36C6B" w:rsidP="00485933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lastRenderedPageBreak/>
        <w:br/>
      </w:r>
      <m:oMath>
        <m:sSub>
          <m:sSubPr>
            <m:ctrlPr>
              <w:rPr>
                <w:rFonts w:ascii="Cambria Math" w:hAnsiTheme="majorBidi" w:cs="Simplified Arabic"/>
                <w:b/>
                <w:bCs/>
                <w:sz w:val="28"/>
                <w:szCs w:val="28"/>
                <w:lang w:bidi="ar-IQ"/>
              </w:rPr>
            </m:ctrlPr>
          </m:sSubPr>
          <m:e>
            <m:r>
              <m:rPr>
                <m:sty m:val="b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F</m:t>
            </m:r>
          </m:e>
          <m:sub>
            <m:r>
              <m:rPr>
                <m:sty m:val="b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d</m:t>
            </m:r>
          </m:sub>
        </m:sSub>
        <m:r>
          <m:rPr>
            <m:sty m:val="b"/>
          </m:rPr>
          <w:rPr>
            <w:rFonts w:ascii="Cambria Math" w:hAnsiTheme="majorBidi" w:cs="Simplified Arabic"/>
            <w:sz w:val="28"/>
            <w:szCs w:val="28"/>
            <w:lang w:bidi="ar-IQ"/>
          </w:rPr>
          <m:t>=c</m:t>
        </m:r>
        <m:acc>
          <m:accPr>
            <m:chr m:val="̇"/>
            <m:ctrlPr>
              <w:rPr>
                <w:rFonts w:ascii="Cambria Math" w:hAnsiTheme="majorBidi" w:cs="Simplified Arabic"/>
                <w:b/>
                <w:bCs/>
                <w:sz w:val="28"/>
                <w:szCs w:val="28"/>
                <w:lang w:bidi="ar-IQ"/>
              </w:rPr>
            </m:ctrlPr>
          </m:accPr>
          <m:e>
            <m:r>
              <m:rPr>
                <m:sty m:val="b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x</m:t>
            </m:r>
          </m:e>
        </m:acc>
      </m:oMath>
      <w:r w:rsidR="00485933" w:rsidRPr="00EE1D2E">
        <w:rPr>
          <w:rFonts w:asciiTheme="majorBidi" w:eastAsiaTheme="minorEastAsia" w:hAnsiTheme="majorBidi" w:cs="Simplified Arabic"/>
          <w:b/>
          <w:bCs/>
          <w:sz w:val="28"/>
          <w:szCs w:val="28"/>
          <w:lang w:bidi="ar-IQ"/>
        </w:rPr>
        <w:t xml:space="preserve">  </w:t>
      </w:r>
      <w:r w:rsidR="00EE1D2E">
        <w:rPr>
          <w:rFonts w:asciiTheme="majorBidi" w:eastAsiaTheme="minorEastAsia" w:hAnsiTheme="majorBidi" w:cs="Simplified Arabic"/>
          <w:b/>
          <w:bCs/>
          <w:sz w:val="28"/>
          <w:szCs w:val="28"/>
          <w:lang w:bidi="ar-IQ"/>
        </w:rPr>
        <w:t xml:space="preserve">       </w:t>
      </w:r>
      <w:r w:rsidR="00485933" w:rsidRPr="00EE1D2E">
        <w:rPr>
          <w:rFonts w:asciiTheme="majorBidi" w:eastAsiaTheme="minorEastAsia" w:hAnsiTheme="majorBidi" w:cs="Simplified Arabic"/>
          <w:b/>
          <w:bCs/>
          <w:sz w:val="28"/>
          <w:szCs w:val="28"/>
          <w:lang w:bidi="ar-IQ"/>
        </w:rPr>
        <w:t xml:space="preserve"> (2-1</w:t>
      </w:r>
      <w:r w:rsidR="00AC75F9">
        <w:rPr>
          <w:rFonts w:asciiTheme="majorBidi" w:eastAsiaTheme="minorEastAsia" w:hAnsiTheme="majorBidi" w:cs="Simplified Arabic"/>
          <w:b/>
          <w:bCs/>
          <w:sz w:val="28"/>
          <w:szCs w:val="28"/>
          <w:lang w:bidi="ar-IQ"/>
        </w:rPr>
        <w:t>4</w:t>
      </w:r>
      <w:r w:rsidR="00485933" w:rsidRPr="00EE1D2E">
        <w:rPr>
          <w:rFonts w:asciiTheme="majorBidi" w:eastAsiaTheme="minorEastAsia" w:hAnsiTheme="majorBidi" w:cs="Simplified Arabic"/>
          <w:b/>
          <w:bCs/>
          <w:sz w:val="28"/>
          <w:szCs w:val="28"/>
          <w:lang w:bidi="ar-IQ"/>
        </w:rPr>
        <w:t>)</w:t>
      </w:r>
    </w:p>
    <w:p w:rsidR="00935A24" w:rsidRPr="0078143D" w:rsidRDefault="00644EF3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حيث ان</w:t>
      </w:r>
      <w:r w:rsidR="00935A2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m:oMath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 xml:space="preserve"> c</m:t>
        </m:r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هو ثابت التناسب.</w:t>
      </w:r>
      <w:r w:rsidR="00E951F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ويرمز له بوعاء التخميد كما في </w:t>
      </w:r>
      <w:r w:rsidRPr="00485933">
        <w:rPr>
          <w:rFonts w:asciiTheme="majorBidi" w:hAnsiTheme="majorBidi" w:cs="Simplified Arabic"/>
          <w:sz w:val="28"/>
          <w:szCs w:val="28"/>
          <w:rtl/>
          <w:lang w:bidi="ar-IQ"/>
        </w:rPr>
        <w:t>الشكل</w:t>
      </w:r>
      <w:r w:rsidR="0048593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(</w:t>
      </w:r>
      <w:r w:rsidR="00485933">
        <w:rPr>
          <w:rFonts w:asciiTheme="majorBidi" w:hAnsiTheme="majorBidi" w:cs="Simplified Arabic"/>
          <w:sz w:val="28"/>
          <w:szCs w:val="28"/>
          <w:lang w:bidi="ar-IQ"/>
        </w:rPr>
        <w:t>2-12</w:t>
      </w:r>
      <w:r w:rsidR="00485933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644EF3" w:rsidRPr="0078143D" w:rsidRDefault="008E24FD" w:rsidP="007A143A">
      <w:pPr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noProof/>
          <w:sz w:val="28"/>
          <w:szCs w:val="28"/>
          <w:rtl/>
        </w:rPr>
        <w:drawing>
          <wp:inline distT="0" distB="0" distL="0" distR="0">
            <wp:extent cx="3181350" cy="1876425"/>
            <wp:effectExtent l="266700" t="247650" r="247650" b="200025"/>
            <wp:docPr id="10" name="Picture 6" descr="H:\wwwwwww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wwwwwww\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87642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8E24FD" w:rsidRPr="00446B49" w:rsidRDefault="00EC763E" w:rsidP="00EE1D2E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الشكل (</w:t>
      </w:r>
      <w:r w:rsidRPr="00446B49">
        <w:rPr>
          <w:rFonts w:asciiTheme="majorBidi" w:hAnsiTheme="majorBidi" w:cs="Simplified Arabic"/>
          <w:b/>
          <w:bCs/>
          <w:sz w:val="28"/>
          <w:szCs w:val="28"/>
          <w:lang w:bidi="ar-IQ"/>
        </w:rPr>
        <w:t>2-12</w:t>
      </w: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)</w:t>
      </w:r>
      <w:r w:rsidR="00EE1D2E"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مخطط الاخماد الحر</w:t>
      </w:r>
    </w:p>
    <w:p w:rsidR="00EE1D2E" w:rsidRDefault="00644EF3" w:rsidP="00EE1D2E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من مخطط الشكل الحر يمكن كتابة </w:t>
      </w:r>
      <w:r w:rsidR="008B63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معادلة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الحركة</w:t>
      </w:r>
      <w:r w:rsidR="00D9595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</w:p>
    <w:p w:rsidR="00EE1D2E" w:rsidRPr="00EE1D2E" w:rsidRDefault="00D95958" w:rsidP="00EE1D2E">
      <w:pPr>
        <w:spacing w:after="0" w:line="360" w:lineRule="auto"/>
        <w:jc w:val="right"/>
        <w:rPr>
          <w:rFonts w:asciiTheme="majorBidi" w:eastAsiaTheme="minorEastAsia" w:hAnsiTheme="majorBidi" w:cs="Simplified Arabic"/>
          <w:b/>
          <w:bCs/>
          <w:sz w:val="28"/>
          <w:szCs w:val="28"/>
          <w:rtl/>
          <w:lang w:bidi="ar-IQ"/>
        </w:rPr>
      </w:pPr>
      <w:r w:rsidRPr="00EE1D2E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AC75F9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(2-15</w:t>
      </w:r>
      <w:r w:rsidR="00485933" w:rsidRP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  <m:oMath>
        <m:r>
          <m:rPr>
            <m:sty m:val="b"/>
          </m:rPr>
          <w:rPr>
            <w:rFonts w:ascii="Cambria Math" w:hAnsiTheme="majorBidi" w:cs="Simplified Arabic"/>
            <w:sz w:val="28"/>
            <w:szCs w:val="28"/>
            <w:lang w:bidi="ar-IQ"/>
          </w:rPr>
          <m:t xml:space="preserve">       m</m:t>
        </m:r>
        <m:acc>
          <m:accPr>
            <m:chr m:val="̈"/>
            <m:ctrlPr>
              <w:rPr>
                <w:rFonts w:ascii="Cambria Math" w:hAnsiTheme="majorBidi" w:cs="Simplified Arabic"/>
                <w:b/>
                <w:bCs/>
                <w:sz w:val="28"/>
                <w:szCs w:val="28"/>
                <w:lang w:bidi="ar-IQ"/>
              </w:rPr>
            </m:ctrlPr>
          </m:accPr>
          <m:e>
            <m:r>
              <m:rPr>
                <m:sty m:val="b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x</m:t>
            </m:r>
          </m:e>
        </m:acc>
        <m:r>
          <m:rPr>
            <m:sty m:val="b"/>
          </m:rPr>
          <w:rPr>
            <w:rFonts w:ascii="Cambria Math" w:hAnsiTheme="majorBidi" w:cs="Simplified Arabic"/>
            <w:sz w:val="28"/>
            <w:szCs w:val="28"/>
            <w:lang w:bidi="ar-IQ"/>
          </w:rPr>
          <m:t>+c</m:t>
        </m:r>
        <m:acc>
          <m:accPr>
            <m:chr m:val="̇"/>
            <m:ctrlPr>
              <w:rPr>
                <w:rFonts w:ascii="Cambria Math" w:hAnsiTheme="majorBidi" w:cs="Simplified Arabic"/>
                <w:b/>
                <w:bCs/>
                <w:sz w:val="28"/>
                <w:szCs w:val="28"/>
                <w:lang w:bidi="ar-IQ"/>
              </w:rPr>
            </m:ctrlPr>
          </m:accPr>
          <m:e>
            <m:r>
              <m:rPr>
                <m:sty m:val="b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x</m:t>
            </m:r>
          </m:e>
        </m:acc>
        <m:r>
          <m:rPr>
            <m:sty m:val="b"/>
          </m:rPr>
          <w:rPr>
            <w:rFonts w:ascii="Cambria Math" w:hAnsiTheme="majorBidi" w:cs="Simplified Arabic"/>
            <w:sz w:val="28"/>
            <w:szCs w:val="28"/>
            <w:lang w:bidi="ar-IQ"/>
          </w:rPr>
          <m:t xml:space="preserve"> +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bidi="ar-IQ"/>
          </w:rPr>
          <m:t>kx</m:t>
        </m:r>
        <m:r>
          <m:rPr>
            <m:sty m:val="bi"/>
          </m:rPr>
          <w:rPr>
            <w:rFonts w:ascii="Cambria Math" w:hAnsiTheme="majorBidi" w:cs="Simplified Arabic"/>
            <w:sz w:val="28"/>
            <w:szCs w:val="28"/>
            <w:lang w:bidi="ar-IQ"/>
          </w:rPr>
          <m:t>=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bidi="ar-IQ"/>
          </w:rPr>
          <m:t>F</m:t>
        </m:r>
        <m:r>
          <m:rPr>
            <m:sty m:val="bi"/>
          </m:rPr>
          <w:rPr>
            <w:rFonts w:ascii="Cambria Math" w:hAnsiTheme="majorBidi" w:cs="Simplified Arabic"/>
            <w:sz w:val="28"/>
            <w:szCs w:val="28"/>
            <w:lang w:bidi="ar-IQ"/>
          </w:rPr>
          <m:t>(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bidi="ar-IQ"/>
          </w:rPr>
          <m:t>t</m:t>
        </m:r>
        <m:r>
          <m:rPr>
            <m:sty m:val="bi"/>
          </m:rPr>
          <w:rPr>
            <w:rFonts w:ascii="Cambria Math" w:hAnsiTheme="majorBidi" w:cs="Simplified Arabic"/>
            <w:sz w:val="28"/>
            <w:szCs w:val="28"/>
            <w:lang w:bidi="ar-IQ"/>
          </w:rPr>
          <m:t>)</m:t>
        </m:r>
      </m:oMath>
    </w:p>
    <w:p w:rsidR="00644EF3" w:rsidRPr="0078143D" w:rsidRDefault="00644EF3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حل المعادلة اعلاه ذو جزئين فأذا ك</w:t>
      </w:r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ان </w:t>
      </w:r>
      <m:oMath>
        <m:r>
          <w:rPr>
            <w:rFonts w:ascii="Cambria Math" w:hAnsi="Cambria Math" w:cs="Simplified Arabic"/>
            <w:sz w:val="28"/>
            <w:szCs w:val="28"/>
            <w:lang w:bidi="ar-IQ"/>
          </w:rPr>
          <m:t>F</m:t>
        </m:r>
        <m:d>
          <m:d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t</m:t>
            </m:r>
          </m:e>
        </m:d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>=0</m:t>
        </m:r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E951F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نحصل على المعادلة التفاضلية المتجانسة التي يناظر حلها فيزياويا ذ</w:t>
      </w:r>
      <w:r w:rsidR="00BC2BD9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ك لأهتزاز حر مخمد. واذا كان </w:t>
      </w:r>
      <m:oMath>
        <m:r>
          <w:rPr>
            <w:rFonts w:ascii="Cambria Math" w:hAnsi="Cambria Math" w:cs="Simplified Arabic"/>
            <w:sz w:val="28"/>
            <w:szCs w:val="28"/>
            <w:lang w:bidi="ar-IQ"/>
          </w:rPr>
          <m:t>F</m:t>
        </m:r>
        <m:d>
          <m:d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t</m:t>
            </m:r>
          </m:e>
        </m:d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>≠</m:t>
        </m:r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>0</m:t>
        </m:r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نحصل على الحل الخاص الناشئ عن الأثارة بصرف النظر عن الحل المتجانس.</w:t>
      </w:r>
      <w:r w:rsidR="001A15B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سنتفحص اولا المعادلة المتجانسة والتي ستعطينا فكرة عن دور التخميد.</w:t>
      </w:r>
    </w:p>
    <w:p w:rsidR="00644EF3" w:rsidRPr="0078143D" w:rsidRDefault="00644EF3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بالنسبة </w:t>
      </w:r>
      <w:r w:rsidR="008B632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للمعادلة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المتجانسة</w:t>
      </w:r>
    </w:p>
    <w:p w:rsidR="008B6327" w:rsidRPr="00EE1D2E" w:rsidRDefault="00EE1D2E" w:rsidP="00485933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m:oMath>
        <m:r>
          <m:rPr>
            <m:sty m:val="b"/>
          </m:rPr>
          <w:rPr>
            <w:rFonts w:ascii="Cambria Math" w:hAnsiTheme="majorBidi" w:cs="Simplified Arabic"/>
            <w:sz w:val="28"/>
            <w:szCs w:val="28"/>
            <w:lang w:bidi="ar-IQ"/>
          </w:rPr>
          <m:t xml:space="preserve">          m</m:t>
        </m:r>
        <m:acc>
          <m:accPr>
            <m:chr m:val="̈"/>
            <m:ctrlPr>
              <w:rPr>
                <w:rFonts w:ascii="Cambria Math" w:hAnsiTheme="majorBidi" w:cs="Simplified Arabic"/>
                <w:b/>
                <w:bCs/>
                <w:sz w:val="28"/>
                <w:szCs w:val="28"/>
                <w:lang w:bidi="ar-IQ"/>
              </w:rPr>
            </m:ctrlPr>
          </m:accPr>
          <m:e>
            <m:r>
              <m:rPr>
                <m:sty m:val="b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x</m:t>
            </m:r>
          </m:e>
        </m:acc>
        <m:r>
          <m:rPr>
            <m:sty m:val="b"/>
          </m:rPr>
          <w:rPr>
            <w:rFonts w:ascii="Cambria Math" w:hAnsiTheme="majorBidi" w:cs="Simplified Arabic"/>
            <w:sz w:val="28"/>
            <w:szCs w:val="28"/>
            <w:lang w:bidi="ar-IQ"/>
          </w:rPr>
          <m:t>+c</m:t>
        </m:r>
        <m:acc>
          <m:accPr>
            <m:chr m:val="̇"/>
            <m:ctrlPr>
              <w:rPr>
                <w:rFonts w:ascii="Cambria Math" w:hAnsiTheme="majorBidi" w:cs="Simplified Arabic"/>
                <w:b/>
                <w:bCs/>
                <w:sz w:val="28"/>
                <w:szCs w:val="28"/>
                <w:lang w:bidi="ar-IQ"/>
              </w:rPr>
            </m:ctrlPr>
          </m:accPr>
          <m:e>
            <m:r>
              <m:rPr>
                <m:sty m:val="b"/>
              </m:rP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x</m:t>
            </m:r>
          </m:e>
        </m:acc>
        <m:r>
          <m:rPr>
            <m:sty m:val="b"/>
          </m:rPr>
          <w:rPr>
            <w:rFonts w:ascii="Cambria Math" w:hAnsiTheme="majorBidi" w:cs="Simplified Arabic"/>
            <w:sz w:val="28"/>
            <w:szCs w:val="28"/>
            <w:lang w:bidi="ar-IQ"/>
          </w:rPr>
          <m:t xml:space="preserve"> +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bidi="ar-IQ"/>
          </w:rPr>
          <m:t>kx</m:t>
        </m:r>
        <m:r>
          <m:rPr>
            <m:sty m:val="bi"/>
          </m:rPr>
          <w:rPr>
            <w:rFonts w:ascii="Cambria Math" w:hAnsiTheme="majorBidi" w:cs="Simplified Arabic"/>
            <w:sz w:val="28"/>
            <w:szCs w:val="28"/>
            <w:lang w:bidi="ar-IQ"/>
          </w:rPr>
          <m:t>=0</m:t>
        </m:r>
      </m:oMath>
      <w:r w:rsidR="00485933" w:rsidRP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</w:t>
      </w: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   </w:t>
      </w:r>
      <w:r w:rsidR="00AC75F9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(2-16</w:t>
      </w:r>
      <w:r w:rsidR="00485933" w:rsidRP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</w:p>
    <w:p w:rsidR="00644EF3" w:rsidRPr="0078143D" w:rsidRDefault="00644EF3" w:rsidP="0078143D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يكون الحل التقليدي بأفتراض</w:t>
      </w:r>
    </w:p>
    <w:p w:rsidR="008B6327" w:rsidRPr="00EE1D2E" w:rsidRDefault="00EE1D2E" w:rsidP="00485933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m:oMath>
        <m:r>
          <m:rPr>
            <m:sty m:val="bi"/>
          </m:rPr>
          <w:rPr>
            <w:rFonts w:ascii="Cambria Math" w:hAnsiTheme="majorBidi" w:cs="Simplified Arabic"/>
            <w:sz w:val="28"/>
            <w:szCs w:val="28"/>
            <w:lang w:bidi="ar-IQ"/>
          </w:rPr>
          <m:t xml:space="preserve">                   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  <w:lang w:bidi="ar-IQ"/>
          </w:rPr>
          <m:t>x</m:t>
        </m:r>
        <m:r>
          <m:rPr>
            <m:sty m:val="bi"/>
          </m:rPr>
          <w:rPr>
            <w:rFonts w:ascii="Cambria Math" w:hAnsiTheme="majorBidi" w:cs="Simplified Arabic"/>
            <w:sz w:val="28"/>
            <w:szCs w:val="28"/>
            <w:lang w:bidi="ar-IQ"/>
          </w:rPr>
          <m:t xml:space="preserve">= </m:t>
        </m:r>
        <m:sSup>
          <m:sSup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  <w:lang w:bidi="ar-IQ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  <w:lang w:bidi="ar-IQ"/>
              </w:rPr>
              <m:t>st</m:t>
            </m:r>
          </m:sup>
        </m:sSup>
      </m:oMath>
      <w:r w:rsidR="00485933" w:rsidRP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</w:t>
      </w: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       </w:t>
      </w:r>
      <w:r w:rsidR="00AC75F9">
        <w:rPr>
          <w:rFonts w:asciiTheme="majorBidi" w:hAnsiTheme="majorBidi" w:cs="Simplified Arabic"/>
          <w:b/>
          <w:bCs/>
          <w:sz w:val="28"/>
          <w:szCs w:val="28"/>
          <w:lang w:bidi="ar-IQ"/>
        </w:rPr>
        <w:t>(2-17</w:t>
      </w:r>
      <w:r w:rsidR="00485933" w:rsidRP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</w:p>
    <w:p w:rsidR="00644EF3" w:rsidRPr="0078143D" w:rsidRDefault="00644EF3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حيث ا</w:t>
      </w:r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ن </w:t>
      </w:r>
      <w:r w:rsidR="008E24FD" w:rsidRPr="0078143D">
        <w:rPr>
          <w:rFonts w:asciiTheme="majorBidi" w:hAnsiTheme="majorBidi" w:cs="Simplified Arabic"/>
          <w:sz w:val="28"/>
          <w:szCs w:val="28"/>
          <w:lang w:bidi="ar-IQ"/>
        </w:rPr>
        <w:t>s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ثابت. وبالتعويض في المعادلة التفاضلية نحصل على</w:t>
      </w:r>
    </w:p>
    <w:p w:rsidR="00644EF3" w:rsidRPr="00EE1D2E" w:rsidRDefault="00CE23FF" w:rsidP="00485933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m:oMath>
        <m:d>
          <m:dPr>
            <m:ctrlPr>
              <w:rPr>
                <w:rFonts w:ascii="Cambria Math" w:eastAsiaTheme="minorEastAsia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dPr>
          <m:e>
            <m:sSup>
              <m:sSupPr>
                <m:ctrlPr>
                  <w:rPr>
                    <w:rFonts w:ascii="Cambria Math" w:eastAsiaTheme="minorEastAsia" w:hAnsiTheme="majorBidi" w:cs="Simplified Arabic"/>
                    <w:b/>
                    <w:bCs/>
                    <w:i/>
                    <w:sz w:val="28"/>
                    <w:szCs w:val="28"/>
                    <w:lang w:bidi="ar-IQ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Simplified Arabic"/>
                    <w:sz w:val="28"/>
                    <w:szCs w:val="28"/>
                    <w:lang w:bidi="ar-IQ"/>
                  </w:rPr>
                  <m:t>ms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Theme="majorBidi" w:cs="Simplified Arabic"/>
                    <w:sz w:val="28"/>
                    <w:szCs w:val="28"/>
                    <w:lang w:bidi="ar-IQ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Theme="majorBidi" w:cs="Simplified Arabic"/>
                <w:sz w:val="28"/>
                <w:szCs w:val="28"/>
                <w:lang w:bidi="ar-IQ"/>
              </w:rPr>
              <m:t>+</m:t>
            </m:r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cs</m:t>
            </m:r>
            <m:r>
              <m:rPr>
                <m:sty m:val="bi"/>
              </m:rPr>
              <w:rPr>
                <w:rFonts w:ascii="Cambria Math" w:eastAsiaTheme="minorEastAsia" w:hAnsiTheme="majorBidi" w:cs="Simplified Arabic"/>
                <w:sz w:val="28"/>
                <w:szCs w:val="28"/>
                <w:lang w:bidi="ar-IQ"/>
              </w:rPr>
              <m:t>+</m:t>
            </m:r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k</m:t>
            </m:r>
          </m:e>
        </m:d>
        <m:sSup>
          <m:sSup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  <w:lang w:bidi="ar-IQ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  <w:lang w:bidi="ar-IQ"/>
              </w:rPr>
              <m:t>st</m:t>
            </m:r>
          </m:sup>
        </m:sSup>
        <m:r>
          <m:rPr>
            <m:sty m:val="bi"/>
          </m:rPr>
          <w:rPr>
            <w:rFonts w:ascii="Cambria Math" w:hAnsiTheme="majorBidi" w:cs="Simplified Arabic"/>
            <w:sz w:val="28"/>
            <w:szCs w:val="28"/>
            <w:lang w:bidi="ar-IQ"/>
          </w:rPr>
          <m:t>=0</m:t>
        </m:r>
      </m:oMath>
      <w:r w:rsidR="00485933" w:rsidRP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</w:t>
      </w:r>
      <w:r w:rsid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  </w:t>
      </w:r>
      <w:r w:rsidR="00AC75F9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(2-18</w:t>
      </w:r>
      <w:r w:rsidR="00485933" w:rsidRPr="00EE1D2E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</w:p>
    <w:p w:rsidR="00644EF3" w:rsidRPr="0078143D" w:rsidRDefault="003B1475" w:rsidP="0078143D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وهذه مستوفاة لكل قيم</w:t>
      </w:r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8E24FD" w:rsidRPr="0078143D">
        <w:rPr>
          <w:rFonts w:asciiTheme="majorBidi" w:hAnsiTheme="majorBidi" w:cs="Simplified Arabic"/>
          <w:sz w:val="28"/>
          <w:szCs w:val="28"/>
          <w:lang w:bidi="ar-IQ"/>
        </w:rPr>
        <w:t>t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عندما تكون </w:t>
      </w:r>
    </w:p>
    <w:p w:rsidR="008B6327" w:rsidRPr="00DD4501" w:rsidRDefault="00DD4501" w:rsidP="00C3263D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m:oMath>
        <m:r>
          <m:rPr>
            <m:sty m:val="bi"/>
          </m:rPr>
          <w:rPr>
            <w:rFonts w:ascii="Cambria Math" w:eastAsiaTheme="minorEastAsia" w:hAnsiTheme="majorBidi" w:cs="Simplified Arabic"/>
            <w:sz w:val="28"/>
            <w:szCs w:val="28"/>
            <w:lang w:bidi="ar-IQ"/>
          </w:rPr>
          <m:t xml:space="preserve">         </m:t>
        </m:r>
        <m:sSup>
          <m:sSupPr>
            <m:ctrlPr>
              <w:rPr>
                <w:rFonts w:ascii="Cambria Math" w:eastAsiaTheme="minorEastAsia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eastAsiaTheme="minorEastAsia" w:hAnsiTheme="majorBidi" w:cs="Simplified Arabic"/>
                <w:sz w:val="28"/>
                <w:szCs w:val="28"/>
                <w:lang w:bidi="ar-IQ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Theme="majorBidi" w:cs="Simplified Arabic"/>
            <w:sz w:val="28"/>
            <w:szCs w:val="28"/>
            <w:lang w:bidi="ar-IQ"/>
          </w:rPr>
          <m:t>+</m:t>
        </m:r>
        <m:f>
          <m:fPr>
            <m:ctrlPr>
              <w:rPr>
                <w:rFonts w:ascii="Cambria Math" w:eastAsiaTheme="minorEastAsia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m</m:t>
            </m:r>
          </m:den>
        </m:f>
        <m:r>
          <m:rPr>
            <m:sty m:val="bi"/>
          </m:rPr>
          <w:rPr>
            <w:rFonts w:ascii="Cambria Math" w:eastAsiaTheme="minorEastAsia" w:hAnsi="Cambria Math" w:cs="Simplified Arabic"/>
            <w:sz w:val="28"/>
            <w:szCs w:val="28"/>
            <w:lang w:bidi="ar-IQ"/>
          </w:rPr>
          <m:t>s</m:t>
        </m:r>
        <m:r>
          <m:rPr>
            <m:sty m:val="bi"/>
          </m:rPr>
          <w:rPr>
            <w:rFonts w:ascii="Cambria Math" w:eastAsiaTheme="minorEastAsia" w:hAnsiTheme="majorBidi" w:cs="Simplified Arabic"/>
            <w:sz w:val="28"/>
            <w:szCs w:val="28"/>
            <w:lang w:bidi="ar-IQ"/>
          </w:rPr>
          <m:t>+</m:t>
        </m:r>
        <m:f>
          <m:fPr>
            <m:ctrlPr>
              <w:rPr>
                <w:rFonts w:ascii="Cambria Math" w:eastAsiaTheme="minorEastAsia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m</m:t>
            </m:r>
          </m:den>
        </m:f>
        <m:r>
          <m:rPr>
            <m:sty m:val="bi"/>
          </m:rPr>
          <w:rPr>
            <w:rFonts w:ascii="Cambria Math" w:eastAsiaTheme="minorEastAsia" w:hAnsiTheme="majorBidi" w:cs="Simplified Arabic"/>
            <w:sz w:val="28"/>
            <w:szCs w:val="28"/>
            <w:lang w:bidi="ar-IQ"/>
          </w:rPr>
          <m:t>=0</m:t>
        </m:r>
      </m:oMath>
      <w:r w:rsidR="00C3263D" w:rsidRPr="00DD4501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</w:t>
      </w: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      </w:t>
      </w:r>
      <w:r w:rsidR="00AC75F9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(2-19</w:t>
      </w:r>
      <w:r w:rsidR="00C3263D" w:rsidRPr="00DD4501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</w:p>
    <w:p w:rsidR="003B1475" w:rsidRPr="0078143D" w:rsidRDefault="003B1475" w:rsidP="0078143D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ان المعادلة تعرف بالمعادلة المميزة</w:t>
      </w:r>
      <w:r w:rsidR="005144D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ولها جذران</w:t>
      </w:r>
    </w:p>
    <w:p w:rsidR="00F7589C" w:rsidRPr="00DD4501" w:rsidRDefault="00CE23FF" w:rsidP="00C3263D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eastAsiaTheme="minorEastAsia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Theme="majorBidi" w:cs="Simplified Arabic"/>
                <w:sz w:val="28"/>
                <w:szCs w:val="28"/>
                <w:lang w:bidi="ar-IQ"/>
              </w:rPr>
              <m:t xml:space="preserve">       </m:t>
            </m:r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Theme="majorBidi" w:cs="Simplified Arabic"/>
                <w:sz w:val="28"/>
                <w:szCs w:val="28"/>
                <w:lang w:bidi="ar-IQ"/>
              </w:rPr>
              <m:t>1,2</m:t>
            </m:r>
          </m:sub>
        </m:sSub>
        <m:r>
          <m:rPr>
            <m:sty m:val="bi"/>
          </m:rPr>
          <w:rPr>
            <w:rFonts w:ascii="Cambria Math" w:eastAsiaTheme="minorEastAsia" w:hAnsiTheme="majorBidi" w:cs="Simplified Arabic"/>
            <w:sz w:val="28"/>
            <w:szCs w:val="28"/>
            <w:lang w:bidi="ar-IQ"/>
          </w:rPr>
          <m:t>=</m:t>
        </m:r>
        <m:r>
          <m:rPr>
            <m:sty m:val="bi"/>
          </m:rPr>
          <w:rPr>
            <w:rFonts w:ascii="Cambria Math" w:eastAsiaTheme="minorEastAsia" w:hAnsi="Cambria Math" w:cs="Simplified Arabic"/>
            <w:sz w:val="28"/>
            <w:szCs w:val="28"/>
            <w:lang w:bidi="ar-IQ"/>
          </w:rPr>
          <m:t>-</m:t>
        </m:r>
        <m:f>
          <m:fPr>
            <m:ctrlPr>
              <w:rPr>
                <w:rFonts w:ascii="Cambria Math" w:eastAsiaTheme="minorEastAsia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Bidi" w:cs="Simplified Arabic"/>
                <w:sz w:val="28"/>
                <w:szCs w:val="28"/>
                <w:lang w:bidi="ar-IQ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m</m:t>
            </m:r>
          </m:den>
        </m:f>
        <m:r>
          <m:rPr>
            <m:sty m:val="bi"/>
          </m:rPr>
          <w:rPr>
            <w:rFonts w:ascii="Cambria Math" w:eastAsiaTheme="minorEastAsia" w:hAnsi="Cambria Math" w:cs="Simplified Arabic"/>
            <w:sz w:val="28"/>
            <w:szCs w:val="28"/>
            <w:lang w:bidi="ar-IQ"/>
          </w:rPr>
          <m:t>±</m:t>
        </m:r>
        <m:rad>
          <m:radPr>
            <m:degHide m:val="on"/>
            <m:ctrlPr>
              <w:rPr>
                <w:rFonts w:ascii="Cambria Math" w:eastAsiaTheme="minorEastAsia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Theme="majorBidi" w:cs="Simplified Arabic"/>
                    <w:b/>
                    <w:bCs/>
                    <w:i/>
                    <w:sz w:val="28"/>
                    <w:szCs w:val="28"/>
                    <w:lang w:bidi="ar-IQ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Theme="majorBidi" w:cs="Simplified Arabic"/>
                        <w:b/>
                        <w:bCs/>
                        <w:i/>
                        <w:sz w:val="28"/>
                        <w:szCs w:val="28"/>
                        <w:lang w:bidi="ar-IQ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Theme="majorBidi" w:cs="Simplified Arabic"/>
                            <w:b/>
                            <w:bCs/>
                            <w:i/>
                            <w:sz w:val="28"/>
                            <w:szCs w:val="28"/>
                            <w:lang w:bidi="ar-IQ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Simplified Arabic"/>
                            <w:sz w:val="28"/>
                            <w:szCs w:val="28"/>
                            <w:lang w:bidi="ar-IQ"/>
                          </w:rPr>
                          <m:t>c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Theme="majorBidi" w:cs="Simplified Arabic"/>
                            <w:sz w:val="28"/>
                            <w:szCs w:val="28"/>
                            <w:lang w:bidi="ar-IQ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Simplified Arabic"/>
                            <w:sz w:val="28"/>
                            <w:szCs w:val="28"/>
                            <w:lang w:bidi="ar-IQ"/>
                          </w:rPr>
                          <m:t>m</m:t>
                        </m:r>
                      </m:den>
                    </m:f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Theme="majorBidi" w:cs="Simplified Arabic"/>
                    <w:sz w:val="28"/>
                    <w:szCs w:val="28"/>
                    <w:lang w:bidi="ar-IQ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-</m:t>
            </m:r>
            <m:f>
              <m:fPr>
                <m:ctrlPr>
                  <w:rPr>
                    <w:rFonts w:ascii="Cambria Math" w:eastAsiaTheme="minorEastAsia" w:hAnsiTheme="majorBidi" w:cs="Simplified Arabic"/>
                    <w:b/>
                    <w:bCs/>
                    <w:i/>
                    <w:sz w:val="28"/>
                    <w:szCs w:val="28"/>
                    <w:lang w:bidi="ar-IQ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Simplified Arabic"/>
                    <w:sz w:val="28"/>
                    <w:szCs w:val="28"/>
                    <w:lang w:bidi="ar-IQ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Simplified Arabic"/>
                    <w:sz w:val="28"/>
                    <w:szCs w:val="28"/>
                    <w:lang w:bidi="ar-IQ"/>
                  </w:rPr>
                  <m:t>m</m:t>
                </m:r>
              </m:den>
            </m:f>
          </m:e>
        </m:rad>
      </m:oMath>
      <w:r w:rsidR="00C3263D" w:rsidRPr="00DD4501">
        <w:rPr>
          <w:rFonts w:asciiTheme="majorBidi" w:eastAsiaTheme="minorEastAsia" w:hAnsiTheme="majorBidi" w:cs="Simplified Arabic"/>
          <w:b/>
          <w:bCs/>
          <w:sz w:val="28"/>
          <w:szCs w:val="28"/>
          <w:lang w:bidi="ar-IQ"/>
        </w:rPr>
        <w:t xml:space="preserve">  </w:t>
      </w:r>
      <w:r w:rsidR="00DD4501">
        <w:rPr>
          <w:rFonts w:asciiTheme="majorBidi" w:eastAsiaTheme="minorEastAsia" w:hAnsiTheme="majorBidi" w:cs="Simplified Arabic"/>
          <w:b/>
          <w:bCs/>
          <w:sz w:val="28"/>
          <w:szCs w:val="28"/>
          <w:lang w:bidi="ar-IQ"/>
        </w:rPr>
        <w:t xml:space="preserve">      </w:t>
      </w:r>
      <w:r w:rsidR="00AC75F9">
        <w:rPr>
          <w:rFonts w:asciiTheme="majorBidi" w:eastAsiaTheme="minorEastAsia" w:hAnsiTheme="majorBidi" w:cs="Simplified Arabic"/>
          <w:b/>
          <w:bCs/>
          <w:sz w:val="28"/>
          <w:szCs w:val="28"/>
          <w:lang w:bidi="ar-IQ"/>
        </w:rPr>
        <w:t xml:space="preserve"> (2-20</w:t>
      </w:r>
      <w:r w:rsidR="00C3263D" w:rsidRPr="00DD4501">
        <w:rPr>
          <w:rFonts w:asciiTheme="majorBidi" w:eastAsiaTheme="minorEastAsia" w:hAnsiTheme="majorBidi" w:cs="Simplified Arabic"/>
          <w:b/>
          <w:bCs/>
          <w:sz w:val="28"/>
          <w:szCs w:val="28"/>
          <w:lang w:bidi="ar-IQ"/>
        </w:rPr>
        <w:t>)</w:t>
      </w:r>
    </w:p>
    <w:p w:rsidR="005144DD" w:rsidRPr="00DD4501" w:rsidRDefault="00D95958" w:rsidP="00D95958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DD4501">
        <w:rPr>
          <w:rFonts w:asciiTheme="majorBidi" w:hAnsiTheme="majorBidi" w:cs="Simplified Arabic"/>
          <w:sz w:val="28"/>
          <w:szCs w:val="28"/>
          <w:rtl/>
          <w:lang w:bidi="ar-IQ"/>
        </w:rPr>
        <w:t>وهكذا فأن الحل للمعادلة</w:t>
      </w:r>
      <w:r w:rsidRPr="00DD4501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5144DD" w:rsidRPr="00DD4501">
        <w:rPr>
          <w:rFonts w:asciiTheme="majorBidi" w:hAnsiTheme="majorBidi" w:cs="Simplified Arabic"/>
          <w:sz w:val="28"/>
          <w:szCs w:val="28"/>
          <w:rtl/>
          <w:lang w:bidi="ar-IQ"/>
        </w:rPr>
        <w:t>ه</w:t>
      </w:r>
      <w:r w:rsidRPr="00DD4501">
        <w:rPr>
          <w:rFonts w:asciiTheme="majorBidi" w:hAnsiTheme="majorBidi" w:cs="Simplified Arabic" w:hint="cs"/>
          <w:sz w:val="28"/>
          <w:szCs w:val="28"/>
          <w:rtl/>
          <w:lang w:bidi="ar-IQ"/>
        </w:rPr>
        <w:t>و</w:t>
      </w:r>
      <w:r w:rsidRPr="00DD4501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 </w:t>
      </w:r>
      <w:r w:rsidR="005351EE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(</w:t>
      </w:r>
      <w:r w:rsidR="005351EE">
        <w:rPr>
          <w:rFonts w:asciiTheme="majorBidi" w:hAnsiTheme="majorBidi" w:cs="Simplified Arabic"/>
          <w:b/>
          <w:bCs/>
          <w:sz w:val="28"/>
          <w:szCs w:val="28"/>
          <w:lang w:bidi="ar-IQ"/>
        </w:rPr>
        <w:t>2-20-</w:t>
      </w:r>
      <w:r w:rsidR="005351EE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)</w:t>
      </w:r>
      <w:r w:rsidRPr="00DD4501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 </w:t>
      </w:r>
      <m:oMath>
        <m:r>
          <m:rPr>
            <m:sty m:val="bi"/>
          </m:rPr>
          <w:rPr>
            <w:rFonts w:ascii="Cambria Math" w:eastAsiaTheme="minorEastAsia" w:hAnsiTheme="majorBidi" w:cs="Simplified Arabic"/>
            <w:sz w:val="28"/>
            <w:szCs w:val="28"/>
            <w:lang w:bidi="ar-IQ"/>
          </w:rPr>
          <m:t xml:space="preserve">   </m:t>
        </m:r>
        <m:r>
          <m:rPr>
            <m:sty m:val="bi"/>
          </m:rPr>
          <w:rPr>
            <w:rFonts w:ascii="Cambria Math" w:eastAsiaTheme="minorEastAsia" w:hAnsi="Cambria Math" w:cs="Simplified Arabic"/>
            <w:sz w:val="28"/>
            <w:szCs w:val="28"/>
            <w:lang w:bidi="ar-IQ"/>
          </w:rPr>
          <m:t>x</m:t>
        </m:r>
        <m:r>
          <m:rPr>
            <m:sty m:val="bi"/>
          </m:rPr>
          <w:rPr>
            <w:rFonts w:ascii="Cambria Math" w:eastAsiaTheme="minorEastAsia" w:hAnsiTheme="majorBidi" w:cs="Simplified Arabic"/>
            <w:sz w:val="28"/>
            <w:szCs w:val="28"/>
            <w:lang w:bidi="ar-IQ"/>
          </w:rPr>
          <m:t>=</m:t>
        </m:r>
        <m:sSup>
          <m:sSupPr>
            <m:ctrlPr>
              <w:rPr>
                <w:rFonts w:ascii="Cambria Math" w:eastAsiaTheme="minorEastAsia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Ae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s</m:t>
            </m:r>
            <m:r>
              <m:rPr>
                <m:sty m:val="bi"/>
              </m:rPr>
              <w:rPr>
                <w:rFonts w:ascii="Cambria Math" w:eastAsiaTheme="minorEastAsia" w:hAnsiTheme="majorBidi" w:cs="Simplified Arabic"/>
                <w:sz w:val="28"/>
                <w:szCs w:val="28"/>
                <w:lang w:bidi="ar-IQ"/>
              </w:rPr>
              <m:t>1</m:t>
            </m:r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t</m:t>
            </m:r>
          </m:sup>
        </m:sSup>
        <m:r>
          <m:rPr>
            <m:sty m:val="bi"/>
          </m:rPr>
          <w:rPr>
            <w:rFonts w:ascii="Cambria Math" w:eastAsiaTheme="minorEastAsia" w:hAnsiTheme="majorBidi" w:cs="Simplified Arabic"/>
            <w:sz w:val="28"/>
            <w:szCs w:val="28"/>
            <w:lang w:bidi="ar-IQ"/>
          </w:rPr>
          <m:t>+</m:t>
        </m:r>
        <m:sSup>
          <m:sSupPr>
            <m:ctrlPr>
              <w:rPr>
                <w:rFonts w:ascii="Cambria Math" w:eastAsiaTheme="minorEastAsia" w:hAnsiTheme="majorBidi" w:cs="Simplified Arabic"/>
                <w:b/>
                <w:bCs/>
                <w:i/>
                <w:sz w:val="28"/>
                <w:szCs w:val="28"/>
                <w:lang w:bidi="ar-IQ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Be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s</m:t>
            </m:r>
            <m:r>
              <m:rPr>
                <m:sty m:val="bi"/>
              </m:rPr>
              <w:rPr>
                <w:rFonts w:ascii="Cambria Math" w:eastAsiaTheme="minorEastAsia" w:hAnsiTheme="majorBidi" w:cs="Simplified Arabic"/>
                <w:sz w:val="28"/>
                <w:szCs w:val="28"/>
                <w:lang w:bidi="ar-IQ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t</m:t>
            </m:r>
          </m:sup>
        </m:sSup>
      </m:oMath>
    </w:p>
    <w:p w:rsidR="005144DD" w:rsidRPr="0078143D" w:rsidRDefault="005144DD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حيث ان</w:t>
      </w:r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8E24FD" w:rsidRPr="0078143D">
        <w:rPr>
          <w:rFonts w:asciiTheme="majorBidi" w:hAnsiTheme="majorBidi" w:cs="Simplified Arabic"/>
          <w:sz w:val="28"/>
          <w:szCs w:val="28"/>
          <w:lang w:bidi="ar-IQ"/>
        </w:rPr>
        <w:t>A</w:t>
      </w:r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8E24FD" w:rsidRPr="0078143D">
        <w:rPr>
          <w:rFonts w:asciiTheme="majorBidi" w:hAnsiTheme="majorBidi" w:cs="Simplified Arabic"/>
          <w:sz w:val="28"/>
          <w:szCs w:val="28"/>
          <w:lang w:bidi="ar-IQ"/>
        </w:rPr>
        <w:t>B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ثابتان توجد قيمتهما من حالتي الأبتداء</w:t>
      </w:r>
      <w:r w:rsidR="00DD4501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m:oMath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 xml:space="preserve"> </m:t>
        </m:r>
        <m:r>
          <w:rPr>
            <w:rFonts w:ascii="Cambria Math" w:hAnsi="Cambria Math" w:cs="Simplified Arabic"/>
            <w:sz w:val="28"/>
            <w:szCs w:val="28"/>
            <w:lang w:bidi="ar-IQ"/>
          </w:rPr>
          <m:t>x</m:t>
        </m:r>
        <m:d>
          <m:d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dPr>
          <m:e>
            <m: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0</m:t>
            </m:r>
          </m:e>
        </m:d>
      </m:oMath>
      <w:r w:rsidR="00DD4501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m:oMath>
        <m:acc>
          <m:accPr>
            <m:chr m:val="̇"/>
            <m:ctrlPr>
              <w:rPr>
                <w:rFonts w:ascii="Cambria Math" w:hAnsiTheme="majorBidi" w:cs="Simplified Arabic"/>
                <w:sz w:val="28"/>
                <w:szCs w:val="28"/>
                <w:lang w:bidi="ar-IQ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x</m:t>
            </m:r>
          </m:e>
        </m:acc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>(0)</m:t>
        </m:r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1A15B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عند تعويض المعادلة في المعادلة نحصل على </w:t>
      </w:r>
    </w:p>
    <w:p w:rsidR="00F7589C" w:rsidRPr="00DD4501" w:rsidRDefault="00DD4501" w:rsidP="00C3263D">
      <w:pPr>
        <w:spacing w:after="0" w:line="360" w:lineRule="auto"/>
        <w:jc w:val="right"/>
        <w:rPr>
          <w:rFonts w:asciiTheme="majorBidi" w:hAnsiTheme="majorBidi" w:cs="Simplified Arabic"/>
          <w:b/>
          <w:bCs/>
          <w:iCs/>
          <w:sz w:val="28"/>
          <w:szCs w:val="28"/>
          <w:rtl/>
          <w:lang w:bidi="ar-IQ"/>
        </w:rPr>
      </w:pPr>
      <m:oMath>
        <m:r>
          <m:rPr>
            <m:sty m:val="b"/>
          </m:rPr>
          <w:rPr>
            <w:rFonts w:ascii="Cambria Math" w:eastAsiaTheme="minorEastAsia" w:hAnsi="Cambria Math" w:cs="Simplified Arabic"/>
            <w:sz w:val="28"/>
            <w:szCs w:val="28"/>
            <w:lang w:bidi="ar-IQ"/>
          </w:rPr>
          <m:t>x</m:t>
        </m:r>
        <m:r>
          <m:rPr>
            <m:sty m:val="b"/>
          </m:rPr>
          <w:rPr>
            <w:rFonts w:ascii="Cambria Math" w:eastAsiaTheme="minorEastAsia" w:hAnsiTheme="majorBidi" w:cs="Simplified Arabic"/>
            <w:sz w:val="28"/>
            <w:szCs w:val="28"/>
            <w:lang w:bidi="ar-IQ"/>
          </w:rPr>
          <m:t>=</m:t>
        </m:r>
        <m:sSup>
          <m:sSupPr>
            <m:ctrlPr>
              <w:rPr>
                <w:rFonts w:ascii="Cambria Math" w:eastAsiaTheme="minorEastAsia" w:hAnsiTheme="majorBidi" w:cs="Simplified Arabic"/>
                <w:b/>
                <w:bCs/>
                <w:iCs/>
                <w:sz w:val="28"/>
                <w:szCs w:val="28"/>
                <w:lang w:bidi="ar-IQ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e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-</m:t>
            </m:r>
            <m:d>
              <m:dPr>
                <m:ctrlPr>
                  <w:rPr>
                    <w:rFonts w:ascii="Cambria Math" w:eastAsiaTheme="minorEastAsia" w:hAnsiTheme="majorBidi" w:cs="Simplified Arabic"/>
                    <w:b/>
                    <w:bCs/>
                    <w:iCs/>
                    <w:sz w:val="28"/>
                    <w:szCs w:val="28"/>
                    <w:lang w:bidi="ar-IQ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Theme="minorEastAsia" w:hAnsiTheme="majorBidi" w:cs="Simplified Arabic"/>
                        <w:b/>
                        <w:bCs/>
                        <w:iCs/>
                        <w:sz w:val="28"/>
                        <w:szCs w:val="28"/>
                        <w:lang w:bidi="ar-IQ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c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Theme="majorBidi" w:cs="Simplified Arabic"/>
                        <w:sz w:val="28"/>
                        <w:szCs w:val="28"/>
                        <w:lang w:bidi="ar-IQ"/>
                      </w:rPr>
                      <m:t>2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m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t</m:t>
            </m:r>
          </m:sup>
        </m:sSup>
        <m:d>
          <m:dPr>
            <m:ctrlPr>
              <w:rPr>
                <w:rFonts w:ascii="Cambria Math" w:eastAsiaTheme="minorEastAsia" w:hAnsiTheme="majorBidi" w:cs="Simplified Arabic"/>
                <w:b/>
                <w:bCs/>
                <w:iCs/>
                <w:sz w:val="28"/>
                <w:szCs w:val="28"/>
                <w:lang w:bidi="ar-IQ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A</m:t>
            </m:r>
            <m:sSup>
              <m:sSupPr>
                <m:ctrlPr>
                  <w:rPr>
                    <w:rFonts w:ascii="Cambria Math" w:eastAsiaTheme="minorEastAsia" w:hAnsiTheme="majorBidi" w:cs="Simplified Arabic"/>
                    <w:b/>
                    <w:bCs/>
                    <w:iCs/>
                    <w:sz w:val="28"/>
                    <w:szCs w:val="28"/>
                    <w:lang w:bidi="ar-IQ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Simplified Arabic"/>
                    <w:sz w:val="28"/>
                    <w:szCs w:val="28"/>
                    <w:lang w:bidi="ar-IQ"/>
                  </w:rPr>
                  <m:t>e</m:t>
                </m:r>
              </m:e>
              <m:sup>
                <m:rad>
                  <m:radPr>
                    <m:degHide m:val="on"/>
                    <m:ctrlPr>
                      <w:rPr>
                        <w:rFonts w:ascii="Cambria Math" w:eastAsiaTheme="minorEastAsia" w:hAnsiTheme="majorBidi" w:cs="Simplified Arabic"/>
                        <w:b/>
                        <w:bCs/>
                        <w:iCs/>
                        <w:sz w:val="28"/>
                        <w:szCs w:val="28"/>
                        <w:lang w:bidi="ar-IQ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Theme="majorBidi" w:cs="Simplified Arabic"/>
                            <w:b/>
                            <w:bCs/>
                            <w:iCs/>
                            <w:sz w:val="28"/>
                            <w:szCs w:val="28"/>
                            <w:lang w:bidi="ar-IQ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Theme="majorBidi" w:cs="Simplified Arabic"/>
                                <w:b/>
                                <w:bCs/>
                                <w:iCs/>
                                <w:sz w:val="28"/>
                                <w:szCs w:val="28"/>
                                <w:lang w:bidi="ar-IQ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Theme="majorBidi" w:cs="Simplified Arabic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  <w:lang w:bidi="ar-IQ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 w:cs="Simplified Arabic"/>
                                    <w:sz w:val="28"/>
                                    <w:szCs w:val="28"/>
                                    <w:lang w:bidi="ar-IQ"/>
                                  </w:rPr>
                                  <m:t>c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Theme="majorBidi" w:cs="Simplified Arabic"/>
                                    <w:sz w:val="28"/>
                                    <w:szCs w:val="28"/>
                                    <w:lang w:bidi="ar-IQ"/>
                                  </w:rPr>
                                  <m:t>2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 w:cs="Simplified Arabic"/>
                                    <w:sz w:val="28"/>
                                    <w:szCs w:val="28"/>
                                    <w:lang w:bidi="ar-IQ"/>
                                  </w:rPr>
                                  <m:t>m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Theme="majorBidi" w:cs="Simplified Arabic"/>
                            <w:sz w:val="28"/>
                            <w:szCs w:val="28"/>
                            <w:lang w:bidi="ar-IQ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Theme="majorBidi" w:cs="Simplified Arabic"/>
                            <w:b/>
                            <w:bCs/>
                            <w:iCs/>
                            <w:sz w:val="28"/>
                            <w:szCs w:val="28"/>
                            <w:lang w:bidi="ar-IQ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Simplified Arabic"/>
                            <w:sz w:val="28"/>
                            <w:szCs w:val="28"/>
                            <w:lang w:bidi="ar-IQ"/>
                          </w:rPr>
                          <m:t>k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Simplified Arabic"/>
                            <w:sz w:val="28"/>
                            <w:szCs w:val="28"/>
                            <w:lang w:bidi="ar-IQ"/>
                          </w:rPr>
                          <m:t>m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t</m:t>
                    </m:r>
                  </m:e>
                </m:rad>
              </m:sup>
            </m:sSup>
            <m:r>
              <m:rPr>
                <m:sty m:val="b"/>
              </m:rPr>
              <w:rPr>
                <w:rFonts w:ascii="Cambria Math" w:eastAsiaTheme="minorEastAsia" w:hAnsiTheme="majorBidi" w:cs="Simplified Arabic"/>
                <w:sz w:val="28"/>
                <w:szCs w:val="28"/>
                <w:lang w:bidi="ar-IQ"/>
              </w:rPr>
              <m:t>+</m:t>
            </m:r>
            <m:r>
              <m:rPr>
                <m:sty m:val="b"/>
              </m:rP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B</m:t>
            </m:r>
            <m:sSup>
              <m:sSupPr>
                <m:ctrlPr>
                  <w:rPr>
                    <w:rFonts w:ascii="Cambria Math" w:eastAsiaTheme="minorEastAsia" w:hAnsiTheme="majorBidi" w:cs="Simplified Arabic"/>
                    <w:b/>
                    <w:bCs/>
                    <w:iCs/>
                    <w:sz w:val="28"/>
                    <w:szCs w:val="28"/>
                    <w:lang w:bidi="ar-IQ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Simplified Arabic"/>
                    <w:sz w:val="28"/>
                    <w:szCs w:val="28"/>
                    <w:lang w:bidi="ar-IQ"/>
                  </w:rPr>
                  <m:t>e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Simplified Arabic"/>
                    <w:sz w:val="28"/>
                    <w:szCs w:val="28"/>
                    <w:lang w:bidi="ar-IQ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Theme="majorBidi" w:cs="Simplified Arabic"/>
                        <w:b/>
                        <w:bCs/>
                        <w:iCs/>
                        <w:sz w:val="28"/>
                        <w:szCs w:val="28"/>
                        <w:lang w:bidi="ar-IQ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Theme="majorBidi" w:cs="Simplified Arabic"/>
                            <w:b/>
                            <w:bCs/>
                            <w:iCs/>
                            <w:sz w:val="28"/>
                            <w:szCs w:val="28"/>
                            <w:lang w:bidi="ar-IQ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Theme="majorBidi" w:cs="Simplified Arabic"/>
                                <w:b/>
                                <w:bCs/>
                                <w:iCs/>
                                <w:sz w:val="28"/>
                                <w:szCs w:val="28"/>
                                <w:lang w:bidi="ar-IQ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Theme="majorBidi" w:cs="Simplified Arabic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  <w:lang w:bidi="ar-IQ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 w:cs="Simplified Arabic"/>
                                    <w:sz w:val="28"/>
                                    <w:szCs w:val="28"/>
                                    <w:lang w:bidi="ar-IQ"/>
                                  </w:rPr>
                                  <m:t>c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Theme="majorBidi" w:cs="Simplified Arabic"/>
                                    <w:sz w:val="28"/>
                                    <w:szCs w:val="28"/>
                                    <w:lang w:bidi="ar-IQ"/>
                                  </w:rPr>
                                  <m:t>2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 w:cs="Simplified Arabic"/>
                                    <w:sz w:val="28"/>
                                    <w:szCs w:val="28"/>
                                    <w:lang w:bidi="ar-IQ"/>
                                  </w:rPr>
                                  <m:t>m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Theme="majorBidi" w:cs="Simplified Arabic"/>
                            <w:sz w:val="28"/>
                            <w:szCs w:val="28"/>
                            <w:lang w:bidi="ar-IQ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Theme="majorBidi" w:cs="Simplified Arabic"/>
                            <w:b/>
                            <w:bCs/>
                            <w:iCs/>
                            <w:sz w:val="28"/>
                            <w:szCs w:val="28"/>
                            <w:lang w:bidi="ar-IQ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Simplified Arabic"/>
                            <w:sz w:val="28"/>
                            <w:szCs w:val="28"/>
                            <w:lang w:bidi="ar-IQ"/>
                          </w:rPr>
                          <m:t>k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Simplified Arabic"/>
                            <w:sz w:val="28"/>
                            <w:szCs w:val="28"/>
                            <w:lang w:bidi="ar-IQ"/>
                          </w:rPr>
                          <m:t>m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t</m:t>
                    </m:r>
                  </m:e>
                </m:rad>
              </m:sup>
            </m:sSup>
          </m:e>
        </m:d>
      </m:oMath>
      <w:r>
        <w:rPr>
          <w:rFonts w:asciiTheme="majorBidi" w:eastAsiaTheme="minorEastAsia" w:hAnsiTheme="majorBidi" w:cs="Simplified Arabic"/>
          <w:b/>
          <w:bCs/>
          <w:iCs/>
          <w:sz w:val="28"/>
          <w:szCs w:val="28"/>
          <w:lang w:bidi="ar-IQ"/>
        </w:rPr>
        <w:t xml:space="preserve">         </w:t>
      </w:r>
      <w:r w:rsidR="00AC75F9">
        <w:rPr>
          <w:rFonts w:asciiTheme="majorBidi" w:eastAsiaTheme="minorEastAsia" w:hAnsiTheme="majorBidi" w:cs="Simplified Arabic"/>
          <w:b/>
          <w:bCs/>
          <w:iCs/>
          <w:sz w:val="28"/>
          <w:szCs w:val="28"/>
          <w:lang w:bidi="ar-IQ"/>
        </w:rPr>
        <w:t xml:space="preserve"> (2-21</w:t>
      </w:r>
      <w:r w:rsidR="00C3263D" w:rsidRPr="00DD4501">
        <w:rPr>
          <w:rFonts w:asciiTheme="majorBidi" w:eastAsiaTheme="minorEastAsia" w:hAnsiTheme="majorBidi" w:cs="Simplified Arabic"/>
          <w:b/>
          <w:bCs/>
          <w:iCs/>
          <w:sz w:val="28"/>
          <w:szCs w:val="28"/>
          <w:lang w:bidi="ar-IQ"/>
        </w:rPr>
        <w:t>)</w:t>
      </w:r>
    </w:p>
    <w:p w:rsidR="005144DD" w:rsidRPr="0078143D" w:rsidRDefault="00A96188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ان الحد الأول </w:t>
      </w:r>
      <m:oMath>
        <m:sSup>
          <m:sSupPr>
            <m:ctrlPr>
              <w:rPr>
                <w:rFonts w:ascii="Cambria Math" w:eastAsiaTheme="minorEastAsia" w:hAnsiTheme="majorBidi" w:cs="Simplified Arabic"/>
                <w:i/>
                <w:sz w:val="28"/>
                <w:szCs w:val="28"/>
                <w:lang w:bidi="ar-IQ"/>
              </w:rPr>
            </m:ctrlPr>
          </m:sSupPr>
          <m:e>
            <m: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e</m:t>
            </m:r>
          </m:e>
          <m:sup>
            <m:r>
              <w:rPr>
                <w:rFonts w:asciiTheme="majorBidi" w:eastAsiaTheme="minorEastAsia" w:hAnsiTheme="majorBidi" w:cs="Simplified Arabic"/>
                <w:sz w:val="28"/>
                <w:szCs w:val="28"/>
                <w:lang w:bidi="ar-IQ"/>
              </w:rPr>
              <m:t>-</m:t>
            </m:r>
            <m:d>
              <m:dPr>
                <m:ctrlPr>
                  <w:rPr>
                    <w:rFonts w:ascii="Cambria Math" w:eastAsiaTheme="minorEastAsia" w:hAnsiTheme="majorBidi" w:cs="Simplified Arabic"/>
                    <w:i/>
                    <w:sz w:val="28"/>
                    <w:szCs w:val="28"/>
                    <w:lang w:bidi="ar-IQ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Theme="minorEastAsia" w:hAnsiTheme="majorBidi" w:cs="Simplified Arabic"/>
                        <w:i/>
                        <w:sz w:val="28"/>
                        <w:szCs w:val="28"/>
                        <w:lang w:bidi="ar-IQ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c</m:t>
                    </m:r>
                  </m:num>
                  <m:den>
                    <m:r>
                      <w:rPr>
                        <w:rFonts w:ascii="Cambria Math" w:eastAsiaTheme="minorEastAsia" w:hAnsiTheme="majorBidi" w:cs="Simplified Arabic"/>
                        <w:sz w:val="28"/>
                        <w:szCs w:val="28"/>
                        <w:lang w:bidi="ar-IQ"/>
                      </w:rPr>
                      <m:t>2</m:t>
                    </m:r>
                    <m: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m</m:t>
                    </m:r>
                  </m:den>
                </m:f>
              </m:e>
            </m:d>
            <m: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t</m:t>
            </m:r>
          </m:sup>
        </m:sSup>
      </m:oMath>
      <w:r w:rsidR="00EA74C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هو ببس</w:t>
      </w:r>
      <w:r w:rsidR="00F803E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اطة دالة زمن متضائلة اسيا.</w:t>
      </w:r>
      <w:r w:rsidR="001A15B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803E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اما سلوك الحدين الموجودين بين القوسين ف</w:t>
      </w:r>
      <w:r w:rsidR="001A15B9">
        <w:rPr>
          <w:rFonts w:asciiTheme="majorBidi" w:hAnsiTheme="majorBidi" w:cs="Simplified Arabic"/>
          <w:sz w:val="28"/>
          <w:szCs w:val="28"/>
          <w:rtl/>
          <w:lang w:bidi="ar-IQ"/>
        </w:rPr>
        <w:t>يعتمد على كون القيمة العددية لم</w:t>
      </w:r>
      <w:r w:rsidR="001A15B9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F803E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تحت الجذر موجبة,</w:t>
      </w:r>
      <w:r w:rsidR="00E951F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803E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صفرا او سالبة.</w:t>
      </w:r>
    </w:p>
    <w:p w:rsidR="00F803E4" w:rsidRPr="0078143D" w:rsidRDefault="00E951F2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عندما يكون حد التخميد </w:t>
      </w:r>
      <m:oMath>
        <m:sSup>
          <m:sSupPr>
            <m:ctrlPr>
              <w:rPr>
                <w:rFonts w:ascii="Cambria Math" w:eastAsiaTheme="minorEastAsia" w:hAnsiTheme="majorBidi" w:cs="Simplified Arabic"/>
                <w:i/>
                <w:sz w:val="28"/>
                <w:szCs w:val="28"/>
                <w:lang w:bidi="ar-IQ"/>
              </w:rPr>
            </m:ctrlPr>
          </m:sSupPr>
          <m:e>
            <m:d>
              <m:dPr>
                <m:ctrlPr>
                  <w:rPr>
                    <w:rFonts w:ascii="Cambria Math" w:eastAsiaTheme="minorEastAsia" w:hAnsiTheme="majorBidi" w:cs="Simplified Arabic"/>
                    <w:i/>
                    <w:sz w:val="28"/>
                    <w:szCs w:val="28"/>
                    <w:lang w:bidi="ar-IQ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Theme="majorBidi" w:cs="Simplified Arabic"/>
                        <w:i/>
                        <w:sz w:val="28"/>
                        <w:szCs w:val="28"/>
                        <w:lang w:bidi="ar-IQ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c</m:t>
                    </m:r>
                  </m:num>
                  <m:den>
                    <m:r>
                      <w:rPr>
                        <w:rFonts w:ascii="Cambria Math" w:eastAsiaTheme="minorEastAsia" w:hAnsiTheme="majorBidi" w:cs="Simplified Arabic"/>
                        <w:sz w:val="28"/>
                        <w:szCs w:val="28"/>
                        <w:lang w:bidi="ar-IQ"/>
                      </w:rPr>
                      <m:t>2</m:t>
                    </m:r>
                    <m: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m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Theme="majorBidi" w:cs="Simplified Arabic"/>
                <w:sz w:val="28"/>
                <w:szCs w:val="28"/>
                <w:lang w:bidi="ar-IQ"/>
              </w:rPr>
              <m:t>2</m:t>
            </m:r>
          </m:sup>
        </m:sSup>
      </m:oMath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F803E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اكبر من  </w:t>
      </w:r>
      <m:oMath>
        <m:f>
          <m:fPr>
            <m:ctrlPr>
              <w:rPr>
                <w:rFonts w:ascii="Cambria Math" w:eastAsiaTheme="minorEastAsia" w:hAnsiTheme="majorBidi" w:cs="Simplified Arabic"/>
                <w:i/>
                <w:sz w:val="28"/>
                <w:szCs w:val="28"/>
                <w:lang w:bidi="ar-IQ"/>
              </w:rPr>
            </m:ctrlPr>
          </m:fPr>
          <m:num>
            <m: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k</m:t>
            </m:r>
          </m:num>
          <m:den>
            <m: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m</m:t>
            </m:r>
          </m:den>
        </m:f>
      </m:oMath>
      <w:r w:rsidR="00F803E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يصبح الأسان في المعادلة رقمين حقيقيين ولا يمكن حدوث اي تذبذب و نسمي هذا الوضع</w:t>
      </w:r>
      <w:r w:rsidR="0069089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زائد التخميد.</w:t>
      </w:r>
    </w:p>
    <w:p w:rsidR="00690896" w:rsidRPr="0078143D" w:rsidRDefault="00A96188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69089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عن</w:t>
      </w:r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دما يكون حد التخميد</w:t>
      </w:r>
      <m:oMath>
        <m:sSup>
          <m:sSupPr>
            <m:ctrlPr>
              <w:rPr>
                <w:rFonts w:ascii="Cambria Math" w:eastAsiaTheme="minorEastAsia" w:hAnsiTheme="majorBidi" w:cs="Simplified Arabic"/>
                <w:i/>
                <w:sz w:val="28"/>
                <w:szCs w:val="28"/>
                <w:lang w:bidi="ar-IQ"/>
              </w:rPr>
            </m:ctrlPr>
          </m:sSupPr>
          <m:e>
            <m:d>
              <m:dPr>
                <m:ctrlPr>
                  <w:rPr>
                    <w:rFonts w:ascii="Cambria Math" w:eastAsiaTheme="minorEastAsia" w:hAnsiTheme="majorBidi" w:cs="Simplified Arabic"/>
                    <w:i/>
                    <w:sz w:val="28"/>
                    <w:szCs w:val="28"/>
                    <w:lang w:bidi="ar-IQ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Theme="majorBidi" w:cs="Simplified Arabic"/>
                        <w:i/>
                        <w:sz w:val="28"/>
                        <w:szCs w:val="28"/>
                        <w:lang w:bidi="ar-IQ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c</m:t>
                    </m:r>
                  </m:num>
                  <m:den>
                    <m:r>
                      <w:rPr>
                        <w:rFonts w:ascii="Cambria Math" w:eastAsiaTheme="minorEastAsia" w:hAnsiTheme="majorBidi" w:cs="Simplified Arabic"/>
                        <w:sz w:val="28"/>
                        <w:szCs w:val="28"/>
                        <w:lang w:bidi="ar-IQ"/>
                      </w:rPr>
                      <m:t>2</m:t>
                    </m:r>
                    <m:r>
                      <w:rPr>
                        <w:rFonts w:ascii="Cambria Math" w:eastAsiaTheme="minorEastAsia" w:hAnsi="Cambria Math" w:cs="Simplified Arabic"/>
                        <w:sz w:val="28"/>
                        <w:szCs w:val="28"/>
                        <w:lang w:bidi="ar-IQ"/>
                      </w:rPr>
                      <m:t>m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Theme="majorBidi" w:cs="Simplified Arabic"/>
                <w:sz w:val="28"/>
                <w:szCs w:val="28"/>
                <w:lang w:bidi="ar-IQ"/>
              </w:rPr>
              <m:t>2</m:t>
            </m:r>
          </m:sup>
        </m:sSup>
      </m:oMath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اصغر من </w:t>
      </w:r>
      <m:oMath>
        <m:f>
          <m:fPr>
            <m:ctrlPr>
              <w:rPr>
                <w:rFonts w:ascii="Cambria Math" w:eastAsiaTheme="minorEastAsia" w:hAnsiTheme="majorBidi" w:cs="Simplified Arabic"/>
                <w:i/>
                <w:sz w:val="28"/>
                <w:szCs w:val="28"/>
                <w:lang w:bidi="ar-IQ"/>
              </w:rPr>
            </m:ctrlPr>
          </m:fPr>
          <m:num>
            <m: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k</m:t>
            </m:r>
          </m:num>
          <m:den>
            <m:r>
              <w:rPr>
                <w:rFonts w:ascii="Cambria Math" w:eastAsiaTheme="minorEastAsia" w:hAnsi="Cambria Math" w:cs="Simplified Arabic"/>
                <w:sz w:val="28"/>
                <w:szCs w:val="28"/>
                <w:lang w:bidi="ar-IQ"/>
              </w:rPr>
              <m:t>m</m:t>
            </m:r>
          </m:den>
        </m:f>
      </m:oMath>
      <w:r w:rsidR="0069089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يصبح الأس رقما خياليا, </w:t>
      </w:r>
      <w:r w:rsidR="00690896" w:rsidRPr="0078143D">
        <w:rPr>
          <w:rFonts w:asciiTheme="majorBidi" w:hAnsiTheme="majorBidi" w:cs="Simplified Arabic"/>
          <w:sz w:val="28"/>
          <w:szCs w:val="28"/>
        </w:rPr>
        <w:br/>
      </w:r>
      <m:oMath>
        <m:r>
          <w:rPr>
            <w:rFonts w:asciiTheme="majorBidi" w:hAnsiTheme="majorBidi" w:cs="Simplified Arabic"/>
            <w:sz w:val="28"/>
            <w:szCs w:val="28"/>
          </w:rPr>
          <m:t>±</m:t>
        </m:r>
        <m:rad>
          <m:rad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Simplified Arabic"/>
                <w:sz w:val="28"/>
                <w:szCs w:val="28"/>
              </w:rPr>
              <m:t>i</m:t>
            </m:r>
          </m:deg>
          <m:e>
            <m:r>
              <w:rPr>
                <w:rFonts w:ascii="Cambria Math" w:hAnsi="Cambria Math" w:cs="Simplified Arabic"/>
                <w:sz w:val="28"/>
                <w:szCs w:val="28"/>
              </w:rPr>
              <m:t>k</m:t>
            </m:r>
            <m:r>
              <w:rPr>
                <w:rFonts w:ascii="Cambria Math" w:hAnsiTheme="majorBidi" w:cs="Simplified Arabic"/>
                <w:sz w:val="28"/>
                <w:szCs w:val="28"/>
              </w:rPr>
              <m:t>/</m:t>
            </m:r>
            <m:r>
              <w:rPr>
                <w:rFonts w:ascii="Cambria Math" w:hAnsi="Cambria Math" w:cs="Simplified Arabic"/>
                <w:sz w:val="28"/>
                <w:szCs w:val="28"/>
              </w:rPr>
              <m:t>m</m:t>
            </m:r>
            <m:r>
              <w:rPr>
                <w:rFonts w:asciiTheme="majorBidi" w:hAnsiTheme="majorBidi" w:cs="Simplified Arabic"/>
                <w:sz w:val="28"/>
                <w:szCs w:val="28"/>
              </w:rPr>
              <m:t>-</m:t>
            </m:r>
            <m:r>
              <w:rPr>
                <w:rFonts w:ascii="Cambria Math" w:hAnsiTheme="majorBidi" w:cs="Simplified Arabic"/>
                <w:sz w:val="28"/>
                <w:szCs w:val="28"/>
              </w:rPr>
              <m:t>(</m:t>
            </m:r>
            <m:r>
              <w:rPr>
                <w:rFonts w:ascii="Cambria Math" w:hAnsi="Cambria Math" w:cs="Simplified Arabic"/>
                <w:sz w:val="28"/>
                <w:szCs w:val="28"/>
              </w:rPr>
              <m:t>c</m:t>
            </m:r>
            <m:r>
              <w:rPr>
                <w:rFonts w:ascii="Cambria Math" w:hAnsiTheme="majorBidi" w:cs="Simplified Arabic"/>
                <w:sz w:val="28"/>
                <w:szCs w:val="28"/>
              </w:rPr>
              <m:t>/2</m:t>
            </m:r>
            <m:r>
              <w:rPr>
                <w:rFonts w:ascii="Cambria Math" w:hAnsi="Cambria Math" w:cs="Simplified Arabic"/>
                <w:sz w:val="28"/>
                <w:szCs w:val="28"/>
              </w:rPr>
              <m:t>m</m:t>
            </m:r>
            <m:sSup>
              <m:sSup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Theme="majorBidi" w:cs="Simplified Arabic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Theme="majorBidi" w:cs="Simplified Arabic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Simplified Arabic"/>
            <w:sz w:val="28"/>
            <w:szCs w:val="28"/>
          </w:rPr>
          <m:t>t</m:t>
        </m:r>
      </m:oMath>
      <w:r w:rsidR="0069089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. وبما ان </w:t>
      </w:r>
    </w:p>
    <w:p w:rsidR="00690896" w:rsidRPr="00472C89" w:rsidRDefault="00CE23FF" w:rsidP="00472C89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m:oMath>
        <m:sSup>
          <m:sSup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±</m:t>
            </m:r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c</m:t>
            </m:r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/2</m:t>
            </m:r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m</m:t>
            </m:r>
            <m:sSup>
              <m:sSup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t</m:t>
            </m:r>
          </m:sup>
        </m:sSup>
        <m:r>
          <m:rPr>
            <m:sty m:val="bi"/>
          </m:rPr>
          <w:rPr>
            <w:rFonts w:ascii="Cambria Math" w:hAnsiTheme="majorBidi" w:cs="Simplified Arabic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</w:rPr>
          <m:t>cos</m:t>
        </m:r>
        <m:rad>
          <m:radPr>
            <m:degHide m:val="on"/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m</m:t>
                </m:r>
              </m:den>
            </m:f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c</m:t>
                </m:r>
              </m:num>
              <m:den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m</m:t>
                </m:r>
              </m:den>
            </m:f>
            <m:sSup>
              <m:sSup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t±i</m:t>
            </m:r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sin</m:t>
            </m:r>
            <m:f>
              <m:f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m</m:t>
                </m:r>
              </m:den>
            </m:f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c</m:t>
                </m:r>
              </m:num>
              <m:den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m</m:t>
                </m:r>
              </m:den>
            </m:f>
            <m:sSup>
              <m:sSup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t</m:t>
            </m:r>
          </m:e>
        </m:rad>
      </m:oMath>
      <w:r w:rsidR="00AC75F9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 (2-22</w:t>
      </w:r>
      <w:r w:rsidR="00C3263D" w:rsidRPr="00DD4501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</w:p>
    <w:p w:rsidR="00690896" w:rsidRPr="0078143D" w:rsidRDefault="00E951F2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69089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يصبح حدا </w:t>
      </w:r>
      <w:r w:rsidR="00690896" w:rsidRPr="006A2DD0">
        <w:rPr>
          <w:rFonts w:asciiTheme="majorBidi" w:hAnsiTheme="majorBidi" w:cs="Simplified Arabic"/>
          <w:sz w:val="28"/>
          <w:szCs w:val="28"/>
          <w:rtl/>
          <w:lang w:bidi="ar-IQ"/>
        </w:rPr>
        <w:t>المعادلة</w:t>
      </w:r>
      <w:r w:rsidR="0069089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6A2DD0">
        <w:rPr>
          <w:rFonts w:asciiTheme="majorBidi" w:eastAsiaTheme="minorEastAsia" w:hAnsiTheme="majorBidi" w:cs="Simplified Arabic"/>
          <w:b/>
          <w:bCs/>
          <w:iCs/>
          <w:sz w:val="28"/>
          <w:szCs w:val="28"/>
          <w:lang w:bidi="ar-IQ"/>
        </w:rPr>
        <w:t>(2-21</w:t>
      </w:r>
      <w:r w:rsidR="006A2DD0" w:rsidRPr="00DD4501">
        <w:rPr>
          <w:rFonts w:asciiTheme="majorBidi" w:eastAsiaTheme="minorEastAsia" w:hAnsiTheme="majorBidi" w:cs="Simplified Arabic"/>
          <w:b/>
          <w:bCs/>
          <w:iCs/>
          <w:sz w:val="28"/>
          <w:szCs w:val="28"/>
          <w:lang w:bidi="ar-IQ"/>
        </w:rPr>
        <w:t>)</w:t>
      </w:r>
      <w:r w:rsidR="006A2DD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51B15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بين القوسين ذبذبيين ونسمي هذا الوضع ناقص التخميد. اما لحالة الحد الفاصل بين الحركتين الذبذبية و اللاذبذبية</w:t>
      </w:r>
      <w:r w:rsidR="00EB10D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فنعرف التخميد الحرج بانه قيمة</w:t>
      </w:r>
      <w:r w:rsidR="008E24F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</w:rPr>
          <m:t>c</m:t>
        </m:r>
      </m:oMath>
      <w:r w:rsidR="00EB10D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التي تجعل من الجذر صفرا.</w:t>
      </w:r>
    </w:p>
    <w:p w:rsidR="00EB10D6" w:rsidRPr="0078143D" w:rsidRDefault="00E951F2" w:rsidP="00605B75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lastRenderedPageBreak/>
        <w:t xml:space="preserve">   </w:t>
      </w:r>
      <w:r w:rsidR="00EB10D6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من المستحسن </w:t>
      </w:r>
      <w:r w:rsidR="007F1AB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دراسة الحالات الثلاث المذكورة اعلاه بالتفصيل ب</w:t>
      </w:r>
      <w:r w:rsidR="005351EE">
        <w:rPr>
          <w:rFonts w:asciiTheme="majorBidi" w:hAnsiTheme="majorBidi" w:cs="Simplified Arabic"/>
          <w:sz w:val="28"/>
          <w:szCs w:val="28"/>
          <w:rtl/>
          <w:lang w:bidi="ar-IQ"/>
        </w:rPr>
        <w:t>دلالة الكميات المستعملة عمليا,</w:t>
      </w:r>
      <w:r w:rsidR="005351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5351EE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7F1AB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لنبدأ بالتخميد الحرج.</w:t>
      </w:r>
      <w:r w:rsidR="006A2DD0">
        <w:rPr>
          <w:rFonts w:asciiTheme="majorBidi" w:hAnsiTheme="majorBidi" w:cs="Simplified Arabic" w:hint="cs"/>
          <w:sz w:val="28"/>
          <w:szCs w:val="28"/>
          <w:rtl/>
          <w:lang w:bidi="ar-IQ"/>
        </w:rPr>
        <w:t>(6</w:t>
      </w:r>
      <w:r w:rsidR="00605B75">
        <w:rPr>
          <w:rFonts w:asciiTheme="majorBidi" w:hAnsiTheme="majorBidi" w:cs="Simplified Arabic" w:hint="cs"/>
          <w:sz w:val="28"/>
          <w:szCs w:val="28"/>
          <w:rtl/>
          <w:lang w:bidi="ar-IQ"/>
        </w:rPr>
        <w:t>2</w:t>
      </w:r>
      <w:r w:rsidR="006A2DD0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7F1ABF" w:rsidRPr="0078143D" w:rsidRDefault="00FD0D38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2-16</w:t>
      </w:r>
      <w:r w:rsidR="00BB5600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-1</w:t>
      </w:r>
      <w:r w:rsidR="00BB5600">
        <w:rPr>
          <w:rFonts w:asciiTheme="majorBidi" w:hAnsiTheme="majorBidi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 </w:t>
      </w:r>
      <w:r w:rsidR="007F1ABF" w:rsidRPr="0078143D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>التخميد الحرج</w:t>
      </w:r>
      <w:r w:rsidR="007F1AB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:- يكون الجذر في المعادلة صفرا للتخميد الحرج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c</m:t>
            </m:r>
          </m:sub>
        </m:sSub>
      </m:oMath>
    </w:p>
    <w:p w:rsidR="001263F6" w:rsidRPr="001B2B04" w:rsidRDefault="001B2B04" w:rsidP="00A82C0A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m:oMath>
        <m:r>
          <m:rPr>
            <m:sty m:val="bi"/>
          </m:rPr>
          <w:rPr>
            <w:rFonts w:ascii="Cambria Math" w:hAnsiTheme="majorBidi" w:cs="Simplified Arabic"/>
            <w:sz w:val="28"/>
            <w:szCs w:val="28"/>
          </w:rPr>
          <m:t>(</m:t>
        </m:r>
        <m:f>
          <m:f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c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m</m:t>
            </m:r>
          </m:den>
        </m:f>
        <m:sSup>
          <m:sSup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Theme="majorBidi" w:cs="Simplified Arabic"/>
            <w:sz w:val="28"/>
            <w:szCs w:val="28"/>
          </w:rPr>
          <m:t>=</m:t>
        </m:r>
        <m:f>
          <m:f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m</m:t>
            </m:r>
          </m:den>
        </m:f>
        <m:r>
          <m:rPr>
            <m:sty m:val="bi"/>
          </m:rPr>
          <w:rPr>
            <w:rFonts w:ascii="Cambria Math" w:hAnsiTheme="majorBidi" w:cs="Simplified Arabic"/>
            <w:sz w:val="28"/>
            <w:szCs w:val="28"/>
          </w:rPr>
          <m:t>=</m:t>
        </m:r>
        <m:sSubSup>
          <m:sSubSup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ω</m:t>
            </m:r>
          </m:e>
          <m:sub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n</m:t>
            </m:r>
          </m:sub>
          <m:sup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2</m:t>
            </m:r>
          </m:sup>
        </m:sSubSup>
      </m:oMath>
      <w:r w:rsidR="00A82C0A" w:rsidRPr="001B2B04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</w:t>
      </w: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       </w:t>
      </w:r>
      <w:r w:rsidR="00AC75F9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(2-23</w:t>
      </w:r>
      <w:r w:rsidR="00A82C0A" w:rsidRPr="001B2B04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</w:p>
    <w:p w:rsidR="007F1ABF" w:rsidRPr="0078143D" w:rsidRDefault="007F1ABF" w:rsidP="0078143D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او</w:t>
      </w:r>
    </w:p>
    <w:p w:rsidR="00171C09" w:rsidRPr="001B2B04" w:rsidRDefault="00CE23FF" w:rsidP="00A82C0A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c</m:t>
            </m:r>
          </m:sub>
        </m:sSub>
        <m:r>
          <m:rPr>
            <m:sty m:val="bi"/>
          </m:rPr>
          <w:rPr>
            <w:rFonts w:ascii="Cambria Math" w:hAnsiTheme="majorBidi" w:cs="Simplified Arabic"/>
            <w:sz w:val="28"/>
            <w:szCs w:val="28"/>
          </w:rPr>
          <m:t>=</m:t>
        </m:r>
        <m:rad>
          <m:rad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km</m:t>
            </m:r>
          </m:e>
        </m:rad>
        <m:r>
          <m:rPr>
            <m:sty m:val="bi"/>
          </m:rPr>
          <w:rPr>
            <w:rFonts w:ascii="Cambria Math" w:hAnsiTheme="majorBidi" w:cs="Simplified Arabic"/>
            <w:sz w:val="28"/>
            <w:szCs w:val="28"/>
          </w:rPr>
          <m:t>=</m:t>
        </m:r>
        <m:sSub>
          <m:sSub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mω</m:t>
            </m:r>
          </m:e>
          <m:sub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n</m:t>
            </m:r>
          </m:sub>
        </m:sSub>
      </m:oMath>
      <w:r w:rsidR="00A82C0A" w:rsidRPr="001B2B04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</w:t>
      </w:r>
      <w:r w:rsidR="001B2B04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   </w:t>
      </w:r>
      <w:r w:rsidR="00AC75F9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(2-24</w:t>
      </w:r>
      <w:r w:rsidR="00A82C0A" w:rsidRPr="001B2B04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</w:p>
    <w:p w:rsidR="00171C09" w:rsidRPr="0078143D" w:rsidRDefault="007F1ABF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من الملائم ان نعبر عن قيمة </w:t>
      </w:r>
      <w:r w:rsidR="00E951F2">
        <w:rPr>
          <w:rFonts w:asciiTheme="majorBidi" w:hAnsiTheme="majorBidi" w:cs="Simplified Arabic"/>
          <w:sz w:val="28"/>
          <w:szCs w:val="28"/>
          <w:rtl/>
          <w:lang w:bidi="ar-IQ"/>
        </w:rPr>
        <w:t>اي تخميد بدلالة التخميد الحرج و</w:t>
      </w:r>
      <w:r w:rsidR="00BC2BD9">
        <w:rPr>
          <w:rFonts w:asciiTheme="majorBidi" w:hAnsiTheme="majorBidi" w:cs="Simplified Arabic"/>
          <w:sz w:val="28"/>
          <w:szCs w:val="28"/>
          <w:rtl/>
          <w:lang w:bidi="ar-IQ"/>
        </w:rPr>
        <w:t>بو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BC2BD9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طة النسبة اللابعدية</w:t>
      </w:r>
    </w:p>
    <w:p w:rsidR="007F1ABF" w:rsidRPr="0078143D" w:rsidRDefault="007F1ABF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</w:rPr>
          <m:t>ζ</m:t>
        </m:r>
        <m:r>
          <w:rPr>
            <w:rFonts w:ascii="Cambria Math" w:hAnsiTheme="majorBidi" w:cs="Simplified Arabic"/>
            <w:sz w:val="28"/>
            <w:szCs w:val="28"/>
          </w:rPr>
          <m:t>=</m:t>
        </m:r>
        <m:f>
          <m:f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implified Arabic"/>
                <w:sz w:val="28"/>
                <w:szCs w:val="28"/>
              </w:rPr>
              <m:t>c</m:t>
            </m:r>
          </m:num>
          <m:den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c</m:t>
                </m:r>
              </m:sub>
            </m:sSub>
          </m:den>
        </m:f>
      </m:oMath>
    </w:p>
    <w:p w:rsidR="007F1ABF" w:rsidRPr="0078143D" w:rsidRDefault="007F1ABF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التي تسمى نسبة التخميد (واحيانا عامل التخميد).</w:t>
      </w:r>
      <w:r w:rsidR="00E951F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سنعبر ال</w:t>
      </w:r>
      <w:r w:rsidR="005351EE">
        <w:rPr>
          <w:rFonts w:asciiTheme="majorBidi" w:hAnsiTheme="majorBidi" w:cs="Simplified Arabic"/>
          <w:sz w:val="28"/>
          <w:szCs w:val="28"/>
          <w:rtl/>
          <w:lang w:bidi="ar-IQ"/>
        </w:rPr>
        <w:t>آن عن جذور المعادلة</w:t>
      </w:r>
      <w:r w:rsidR="005351EE">
        <w:rPr>
          <w:rFonts w:asciiTheme="majorBidi" w:eastAsiaTheme="minorEastAsia" w:hAnsiTheme="majorBidi" w:cs="Simplified Arabic"/>
          <w:b/>
          <w:bCs/>
          <w:sz w:val="28"/>
          <w:szCs w:val="28"/>
          <w:lang w:bidi="ar-IQ"/>
        </w:rPr>
        <w:t>(2-20</w:t>
      </w:r>
      <w:r w:rsidR="005351EE" w:rsidRPr="00DD4501">
        <w:rPr>
          <w:rFonts w:asciiTheme="majorBidi" w:eastAsiaTheme="minorEastAsia" w:hAnsiTheme="majorBidi" w:cs="Simplified Arabic"/>
          <w:b/>
          <w:bCs/>
          <w:sz w:val="28"/>
          <w:szCs w:val="28"/>
          <w:lang w:bidi="ar-IQ"/>
        </w:rPr>
        <w:t>)</w:t>
      </w:r>
      <w:r w:rsidR="005351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24702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بدلالة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</w:rPr>
          <m:t>ζ</m:t>
        </m:r>
      </m:oMath>
      <w:r w:rsidR="005351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24702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وبملاحظة ان</w:t>
      </w:r>
    </w:p>
    <w:p w:rsidR="00171C09" w:rsidRPr="001B2B04" w:rsidRDefault="00CE23FF" w:rsidP="00A82C0A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m:oMath>
        <m:f>
          <m:f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m</m:t>
            </m:r>
          </m:den>
        </m:f>
        <m:r>
          <m:rPr>
            <m:sty m:val="bi"/>
          </m:rPr>
          <w:rPr>
            <w:rFonts w:ascii="Cambria Math" w:hAnsiTheme="majorBidi" w:cs="Simplified Arabic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</w:rPr>
          <m:t>ζ</m:t>
        </m:r>
        <m:f>
          <m:f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c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m</m:t>
            </m:r>
          </m:den>
        </m:f>
        <m:r>
          <m:rPr>
            <m:sty m:val="bi"/>
          </m:rPr>
          <w:rPr>
            <w:rFonts w:ascii="Cambria Math" w:hAnsi="Cambria Math" w:cs="Simplified Arabic"/>
            <w:sz w:val="28"/>
            <w:szCs w:val="28"/>
          </w:rPr>
          <m:t>ζ</m:t>
        </m:r>
        <m:sSub>
          <m:sSub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ω</m:t>
            </m:r>
          </m:e>
          <m:sub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n</m:t>
            </m:r>
          </m:sub>
        </m:sSub>
      </m:oMath>
      <w:r w:rsidR="00A82C0A" w:rsidRPr="001B2B04">
        <w:rPr>
          <w:rFonts w:asciiTheme="majorBidi" w:eastAsiaTheme="minorEastAsia" w:hAnsiTheme="majorBidi" w:cs="Simplified Arabic"/>
          <w:b/>
          <w:bCs/>
          <w:sz w:val="28"/>
          <w:szCs w:val="28"/>
        </w:rPr>
        <w:t xml:space="preserve"> </w:t>
      </w:r>
      <w:r w:rsidR="001B2B04">
        <w:rPr>
          <w:rFonts w:asciiTheme="majorBidi" w:eastAsiaTheme="minorEastAsia" w:hAnsiTheme="majorBidi" w:cs="Simplified Arabic"/>
          <w:b/>
          <w:bCs/>
          <w:sz w:val="28"/>
          <w:szCs w:val="28"/>
        </w:rPr>
        <w:t xml:space="preserve">   </w:t>
      </w:r>
      <w:r w:rsidR="00AC75F9">
        <w:rPr>
          <w:rFonts w:asciiTheme="majorBidi" w:eastAsiaTheme="minorEastAsia" w:hAnsiTheme="majorBidi" w:cs="Simplified Arabic"/>
          <w:b/>
          <w:bCs/>
          <w:sz w:val="28"/>
          <w:szCs w:val="28"/>
        </w:rPr>
        <w:t xml:space="preserve">  (2-25</w:t>
      </w:r>
      <w:r w:rsidR="00A82C0A" w:rsidRPr="001B2B04">
        <w:rPr>
          <w:rFonts w:asciiTheme="majorBidi" w:eastAsiaTheme="minorEastAsia" w:hAnsiTheme="majorBidi" w:cs="Simplified Arabic"/>
          <w:b/>
          <w:bCs/>
          <w:sz w:val="28"/>
          <w:szCs w:val="28"/>
        </w:rPr>
        <w:t>)</w:t>
      </w:r>
    </w:p>
    <w:p w:rsidR="007F1ABF" w:rsidRPr="0078143D" w:rsidRDefault="00171C09" w:rsidP="0078143D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تصبح المعادلة  </w:t>
      </w:r>
    </w:p>
    <w:p w:rsidR="00171C09" w:rsidRPr="007F02EE" w:rsidRDefault="00CE23FF" w:rsidP="00A82C0A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1,2</m:t>
            </m:r>
          </m:sub>
        </m:sSub>
        <m:r>
          <m:rPr>
            <m:sty m:val="bi"/>
          </m:rPr>
          <w:rPr>
            <w:rFonts w:ascii="Cambria Math" w:hAnsiTheme="majorBidi" w:cs="Simplified Arabic"/>
            <w:sz w:val="28"/>
            <w:szCs w:val="28"/>
          </w:rPr>
          <m:t>=(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</w:rPr>
          <m:t>-ζ±</m:t>
        </m:r>
        <m:rad>
          <m:radPr>
            <m:degHide m:val="on"/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ζ</m:t>
                </m:r>
              </m:e>
              <m:sup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1)</m:t>
            </m:r>
            <m:sSub>
              <m:sSub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ω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n</m:t>
                </m:r>
              </m:sub>
            </m:sSub>
          </m:e>
        </m:rad>
      </m:oMath>
      <w:r w:rsidR="00A82C0A" w:rsidRPr="007F02EE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</w:t>
      </w:r>
      <w:r w:rsidR="007F02EE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   </w:t>
      </w:r>
      <w:r w:rsidR="00AC75F9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 (2-26</w:t>
      </w:r>
      <w:r w:rsidR="00A82C0A" w:rsidRPr="007F02EE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</w:p>
    <w:p w:rsidR="007F1ABF" w:rsidRPr="0078143D" w:rsidRDefault="007F1ABF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وهكذا فأن حالات التخميد الثلاث المذكورة اعلاه تعتمد على ما إذا كانت </w:t>
      </w:r>
      <m:oMath>
        <m:r>
          <w:rPr>
            <w:rFonts w:ascii="Cambria Math" w:hAnsi="Cambria Math" w:cs="Simplified Arabic"/>
            <w:sz w:val="28"/>
            <w:szCs w:val="28"/>
          </w:rPr>
          <m:t>ζ</m:t>
        </m:r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اكبر من,</w:t>
      </w:r>
      <w:r w:rsidR="005351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اصغر من او مساوية لواحد.</w:t>
      </w:r>
    </w:p>
    <w:p w:rsidR="00171C09" w:rsidRPr="005351EE" w:rsidRDefault="00E951F2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5351EE">
        <w:rPr>
          <w:rFonts w:asciiTheme="majorBidi" w:hAnsiTheme="majorBidi" w:cs="Simplified Arabic"/>
          <w:sz w:val="28"/>
          <w:szCs w:val="28"/>
          <w:rtl/>
          <w:lang w:bidi="ar-IQ"/>
        </w:rPr>
        <w:t>يرينا الشكل</w:t>
      </w:r>
      <w:r w:rsidR="005351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(</w:t>
      </w:r>
      <w:r w:rsidR="005351EE">
        <w:rPr>
          <w:rFonts w:asciiTheme="majorBidi" w:hAnsiTheme="majorBidi" w:cs="Simplified Arabic"/>
          <w:sz w:val="28"/>
          <w:szCs w:val="28"/>
          <w:lang w:bidi="ar-IQ"/>
        </w:rPr>
        <w:t>2-13</w:t>
      </w:r>
      <w:r w:rsidR="005351EE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="005351E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المعادلة</w:t>
      </w:r>
      <w:r w:rsidR="005351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5351EE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 (2-26</w:t>
      </w:r>
      <w:r w:rsidR="005351EE" w:rsidRPr="007F02EE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  <w:r w:rsidR="007C0AD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مرسومة على سطح مركب باختيار </w:t>
      </w:r>
      <m:oMath>
        <m:r>
          <w:rPr>
            <w:rFonts w:ascii="Cambria Math" w:hAnsi="Cambria Math" w:cs="Simplified Arabic"/>
            <w:sz w:val="28"/>
            <w:szCs w:val="28"/>
          </w:rPr>
          <m:t>ζ</m:t>
        </m:r>
      </m:oMath>
      <w:r w:rsidR="007C0AD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على امتداد المحور الأفقي. اذا كانت</w:t>
      </w:r>
      <w:r w:rsidR="00CF7E2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</w:rPr>
          <m:t>ζ</m:t>
        </m:r>
        <m:r>
          <w:rPr>
            <w:rFonts w:ascii="Cambria Math" w:hAnsiTheme="majorBidi" w:cs="Simplified Arabic"/>
            <w:sz w:val="28"/>
            <w:szCs w:val="28"/>
          </w:rPr>
          <m:t>=0</m:t>
        </m:r>
      </m:oMath>
      <w:r w:rsidR="00CF7E2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7C0AD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تختزل المعادلة الى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s</m:t>
            </m:r>
          </m:e>
          <m:sub>
            <m:r>
              <w:rPr>
                <w:rFonts w:ascii="Cambria Math" w:hAnsiTheme="majorBidi" w:cs="Simplified Arabic"/>
                <w:sz w:val="28"/>
                <w:szCs w:val="28"/>
              </w:rPr>
              <m:t>1,2</m:t>
            </m:r>
          </m:sub>
        </m:sSub>
        <m:r>
          <w:rPr>
            <w:rFonts w:ascii="Cambria Math" w:hAnsiTheme="majorBidi" w:cs="Simplified Arabic"/>
            <w:sz w:val="28"/>
            <w:szCs w:val="28"/>
          </w:rPr>
          <m:t>/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ω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Theme="majorBidi" w:cs="Simplified Arabic"/>
            <w:sz w:val="28"/>
            <w:szCs w:val="28"/>
          </w:rPr>
          <m:t>=</m:t>
        </m:r>
        <m:r>
          <w:rPr>
            <w:rFonts w:asciiTheme="majorBidi" w:eastAsiaTheme="minorEastAsia" w:hAnsiTheme="majorBidi" w:cs="Simplified Arabic"/>
            <w:sz w:val="28"/>
            <w:szCs w:val="28"/>
          </w:rPr>
          <m:t>±</m:t>
        </m:r>
        <m:r>
          <w:rPr>
            <w:rFonts w:ascii="Cambria Math" w:eastAsiaTheme="minorEastAsia" w:hAnsi="Cambria Math" w:cs="Simplified Arabic"/>
            <w:sz w:val="28"/>
            <w:szCs w:val="28"/>
          </w:rPr>
          <m:t>i</m:t>
        </m:r>
      </m:oMath>
      <w:r w:rsidR="007C0AD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CF7E2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7C0AD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اي ان الجذرين على المحور الخيالي يماثلان الحالة اللامخمدة.</w:t>
      </w:r>
      <w:r w:rsidR="00DA49B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C0AD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للحالة   </w:t>
      </w:r>
      <m:oMath>
        <m:r>
          <w:rPr>
            <w:rFonts w:ascii="Cambria Math" w:hAnsi="Cambria Math" w:cs="Simplified Arabic"/>
            <w:sz w:val="28"/>
            <w:szCs w:val="28"/>
          </w:rPr>
          <m:t>ζ</m:t>
        </m:r>
        <m:r>
          <w:rPr>
            <w:rFonts w:ascii="Cambria Math" w:hAnsiTheme="majorBidi" w:cs="Simplified Arabic"/>
            <w:sz w:val="28"/>
            <w:szCs w:val="28"/>
          </w:rPr>
          <m:t>≤</m:t>
        </m:r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 xml:space="preserve"> 1</m:t>
        </m:r>
      </m:oMath>
      <w:r w:rsidR="007C0AD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CF7E23" w:rsidRPr="0078143D">
        <w:rPr>
          <w:rFonts w:asciiTheme="majorBidi" w:hAnsiTheme="majorBidi" w:cs="Simplified Arabic"/>
          <w:sz w:val="28"/>
          <w:szCs w:val="28"/>
          <w:lang w:bidi="ar-IQ"/>
        </w:rPr>
        <w:t>0</w:t>
      </w:r>
      <m:oMath>
        <m:r>
          <w:rPr>
            <w:rFonts w:asciiTheme="majorBidi" w:hAnsiTheme="majorBidi" w:cstheme="majorBidi"/>
            <w:sz w:val="28"/>
            <w:szCs w:val="28"/>
            <w:rtl/>
            <w:lang w:bidi="ar-IQ"/>
          </w:rPr>
          <m:t>≤</m:t>
        </m:r>
      </m:oMath>
      <w:r w:rsidR="00CF7E23" w:rsidRPr="0078143D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 w:rsidR="007C0ADD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يمكن اعادة صياغة المعادلة </w:t>
      </w:r>
      <w:r w:rsidR="005351EE">
        <w:rPr>
          <w:rFonts w:asciiTheme="majorBidi" w:hAnsiTheme="majorBidi" w:cs="Simplified Arabic"/>
          <w:b/>
          <w:bCs/>
          <w:sz w:val="28"/>
          <w:szCs w:val="28"/>
          <w:lang w:bidi="ar-IQ"/>
        </w:rPr>
        <w:t>(2-26</w:t>
      </w:r>
      <w:r w:rsidR="005351EE" w:rsidRPr="007F02EE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</w:p>
    <w:p w:rsidR="007F1ABF" w:rsidRPr="007F02EE" w:rsidRDefault="007C0ADD" w:rsidP="00A82C0A">
      <w:pPr>
        <w:spacing w:after="0" w:line="360" w:lineRule="auto"/>
        <w:jc w:val="right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7F02EE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 </w:t>
      </w:r>
      <w:r w:rsidRPr="007F02EE">
        <w:rPr>
          <w:rFonts w:asciiTheme="majorBidi" w:hAnsiTheme="majorBidi" w:cs="Simplified Arabic"/>
          <w:b/>
          <w:bCs/>
          <w:sz w:val="28"/>
          <w:szCs w:val="28"/>
        </w:rPr>
        <w:br/>
      </w:r>
      <m:oMath>
        <m:f>
          <m:f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</w:rPr>
                  <m:t>1,2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ω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n</m:t>
                </m:r>
              </m:sub>
            </m:sSub>
          </m:den>
        </m:f>
        <m:r>
          <m:rPr>
            <m:sty m:val="bi"/>
          </m:rPr>
          <w:rPr>
            <w:rFonts w:ascii="Cambria Math" w:hAnsiTheme="majorBidi" w:cs="Simplified Arabic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Simplified Arabic"/>
            <w:sz w:val="28"/>
            <w:szCs w:val="28"/>
          </w:rPr>
          <m:t>ζ±</m:t>
        </m:r>
        <m:rad>
          <m:radPr>
            <m:ctrlPr>
              <w:rPr>
                <w:rFonts w:ascii="Cambria Math" w:hAnsiTheme="majorBidi" w:cs="Simplified Arabic"/>
                <w:b/>
                <w:bCs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i</m:t>
            </m:r>
          </m:deg>
          <m:e>
            <m:r>
              <m:rPr>
                <m:sty m:val="bi"/>
              </m:rPr>
              <w:rPr>
                <w:rFonts w:ascii="Cambria Math" w:hAnsiTheme="majorBidi" w:cs="Simplified Arabic"/>
                <w:sz w:val="28"/>
                <w:szCs w:val="28"/>
              </w:rPr>
              <m:t>1</m:t>
            </m:r>
            <m:r>
              <m:rPr>
                <m:sty m:val="bi"/>
              </m:rPr>
              <w:rPr>
                <w:rFonts w:ascii="Cambria Math" w:hAnsi="Cambria Math" w:cs="Simplified Arabic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Theme="majorBidi" w:cs="Simplified Arabic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Simplified Arabic"/>
                    <w:sz w:val="28"/>
                    <w:szCs w:val="28"/>
                  </w:rPr>
                  <m:t>ζ</m:t>
                </m:r>
              </m:e>
              <m:sup>
                <m:r>
                  <m:rPr>
                    <m:sty m:val="bi"/>
                  </m:rPr>
                  <w:rPr>
                    <w:rFonts w:ascii="Cambria Math" w:hAnsiTheme="majorBidi" w:cs="Simplified Arabic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A82C0A" w:rsidRPr="007F02EE">
        <w:rPr>
          <w:rFonts w:asciiTheme="majorBidi" w:eastAsiaTheme="minorEastAsia" w:hAnsiTheme="majorBidi" w:cs="Simplified Arabic"/>
          <w:b/>
          <w:bCs/>
          <w:sz w:val="28"/>
          <w:szCs w:val="28"/>
        </w:rPr>
        <w:t xml:space="preserve"> </w:t>
      </w:r>
      <w:r w:rsidR="007F02EE">
        <w:rPr>
          <w:rFonts w:asciiTheme="majorBidi" w:eastAsiaTheme="minorEastAsia" w:hAnsiTheme="majorBidi" w:cs="Simplified Arabic"/>
          <w:b/>
          <w:bCs/>
          <w:sz w:val="28"/>
          <w:szCs w:val="28"/>
        </w:rPr>
        <w:t xml:space="preserve">    </w:t>
      </w:r>
      <w:r w:rsidR="00AC75F9">
        <w:rPr>
          <w:rFonts w:asciiTheme="majorBidi" w:eastAsiaTheme="minorEastAsia" w:hAnsiTheme="majorBidi" w:cs="Simplified Arabic"/>
          <w:b/>
          <w:bCs/>
          <w:sz w:val="28"/>
          <w:szCs w:val="28"/>
        </w:rPr>
        <w:t xml:space="preserve">  (2-27</w:t>
      </w:r>
      <w:r w:rsidR="00A82C0A" w:rsidRPr="007F02EE">
        <w:rPr>
          <w:rFonts w:asciiTheme="majorBidi" w:eastAsiaTheme="minorEastAsia" w:hAnsiTheme="majorBidi" w:cs="Simplified Arabic"/>
          <w:b/>
          <w:bCs/>
          <w:sz w:val="28"/>
          <w:szCs w:val="28"/>
        </w:rPr>
        <w:t>)</w:t>
      </w:r>
    </w:p>
    <w:p w:rsidR="00CF7E23" w:rsidRPr="0078143D" w:rsidRDefault="00CF7E23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 xml:space="preserve">الجذران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s</m:t>
            </m:r>
          </m:e>
          <m:sub>
            <m:r>
              <w:rPr>
                <w:rFonts w:ascii="Cambria Math" w:hAnsiTheme="majorBidi" w:cs="Simplified Arabic"/>
                <w:sz w:val="28"/>
                <w:szCs w:val="28"/>
              </w:rPr>
              <m:t>1</m:t>
            </m:r>
          </m:sub>
        </m:sSub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s</m:t>
            </m:r>
          </m:e>
          <m:sub>
            <m: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2</m:t>
            </m:r>
          </m:sub>
        </m:sSub>
      </m:oMath>
      <w:r w:rsidR="00AB2564" w:rsidRPr="0078143D">
        <w:rPr>
          <w:rFonts w:asciiTheme="majorBidi" w:hAnsiTheme="majorBidi" w:cs="Simplified Arabic"/>
          <w:sz w:val="28"/>
          <w:szCs w:val="28"/>
          <w:lang w:bidi="ar-IQ"/>
        </w:rPr>
        <w:t>,</w:t>
      </w:r>
      <w:r w:rsidR="00505C8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هما نقطتان مركبتان مترافقتان على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قوس دائري ويتقاربان عند النقطة</w:t>
      </w:r>
      <m:oMath>
        <m:f>
          <m:f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Theme="majorBidi" w:cs="Simplified Arabic"/>
                    <w:sz w:val="28"/>
                    <w:szCs w:val="28"/>
                  </w:rPr>
                  <m:t>1,2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n</m:t>
                </m:r>
              </m:sub>
            </m:sSub>
          </m:den>
        </m:f>
        <m:r>
          <w:rPr>
            <w:rFonts w:ascii="Cambria Math" w:hAnsiTheme="majorBidi" w:cs="Simplified Arabic"/>
            <w:sz w:val="28"/>
            <w:szCs w:val="28"/>
          </w:rPr>
          <m:t>=</m:t>
        </m:r>
        <m:r>
          <m:rPr>
            <m:sty m:val="p"/>
          </m:rPr>
          <w:rPr>
            <w:rFonts w:asciiTheme="majorBidi" w:hAnsiTheme="majorBidi" w:cs="Simplified Arabic"/>
            <w:sz w:val="28"/>
            <w:szCs w:val="28"/>
            <w:lang w:bidi="ar-IQ"/>
          </w:rPr>
          <m:t>-</m:t>
        </m:r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>1</m:t>
        </m:r>
        <m:r>
          <w:rPr>
            <w:rFonts w:ascii="Cambria Math" w:hAnsiTheme="majorBidi" w:cs="Simplified Arabic"/>
            <w:sz w:val="28"/>
            <w:szCs w:val="28"/>
            <w:lang w:bidi="ar-IQ"/>
          </w:rPr>
          <m:t>.0</m:t>
        </m:r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505C8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وبازدياد  </w:t>
      </w:r>
      <m:oMath>
        <m:r>
          <w:rPr>
            <w:rFonts w:ascii="Cambria Math" w:hAnsi="Cambria Math" w:cs="Simplified Arabic"/>
            <w:sz w:val="28"/>
            <w:szCs w:val="28"/>
          </w:rPr>
          <m:t>ζ</m:t>
        </m:r>
      </m:oMath>
      <w:r w:rsidR="00505C8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عن الواحد يتفارق الجذران على امتداد المحور الأفقي ويبقيان ارقاما حقيقية</w:t>
      </w:r>
      <w:r w:rsidR="00F0460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5351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0460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وبتخيلنا لهذا المخطط نستطيع التمحيص في الحل المعطى في المعادلة </w:t>
      </w:r>
    </w:p>
    <w:p w:rsidR="007C0ADD" w:rsidRPr="0078143D" w:rsidRDefault="00CF7E23" w:rsidP="00D95958">
      <w:pPr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noProof/>
          <w:sz w:val="28"/>
          <w:szCs w:val="28"/>
          <w:rtl/>
        </w:rPr>
        <w:drawing>
          <wp:inline distT="0" distB="0" distL="0" distR="0">
            <wp:extent cx="3762375" cy="2571750"/>
            <wp:effectExtent l="266700" t="247650" r="257175" b="209550"/>
            <wp:docPr id="11" name="Picture 7" descr="H:\wwwwwww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wwwwwww\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57175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CF7E23" w:rsidRPr="00446B49" w:rsidRDefault="003E02BD" w:rsidP="00AD397D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الشكل (</w:t>
      </w:r>
      <w:r w:rsidRPr="00446B49">
        <w:rPr>
          <w:rFonts w:asciiTheme="majorBidi" w:hAnsiTheme="majorBidi" w:cs="Simplified Arabic"/>
          <w:b/>
          <w:bCs/>
          <w:sz w:val="28"/>
          <w:szCs w:val="28"/>
          <w:lang w:bidi="ar-IQ"/>
        </w:rPr>
        <w:t>2-13</w:t>
      </w: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)</w:t>
      </w:r>
      <w:r w:rsidR="00AD397D"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شكل تخطيطي للتخميد الحرج</w:t>
      </w:r>
    </w:p>
    <w:p w:rsidR="00576438" w:rsidRPr="0078143D" w:rsidRDefault="00576438" w:rsidP="00AD397D">
      <w:pPr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F04607" w:rsidRPr="0078143D" w:rsidRDefault="00D031F0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2-16</w:t>
      </w:r>
      <w:r w:rsidR="00BB5600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-2</w:t>
      </w:r>
      <w:r w:rsidR="00BB5600">
        <w:rPr>
          <w:rFonts w:asciiTheme="majorBidi" w:hAnsiTheme="majorBidi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 </w:t>
      </w:r>
      <w:r w:rsidR="00F04607" w:rsidRPr="0078143D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>الحركة الذبذبية</w:t>
      </w:r>
      <w:r w:rsidR="00E951F2">
        <w:rPr>
          <w:rFonts w:asciiTheme="majorBidi" w:hAnsiTheme="majorBidi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 w:rsidR="00F0460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:</w:t>
      </w:r>
      <w:r w:rsidR="003426FC" w:rsidRPr="0078143D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m:oMath>
        <m:r>
          <w:rPr>
            <w:rFonts w:asciiTheme="majorBidi" w:hAnsiTheme="majorBidi" w:cs="Cambria Math"/>
            <w:sz w:val="28"/>
            <w:szCs w:val="28"/>
            <w:rtl/>
            <w:lang w:bidi="ar-IQ"/>
          </w:rPr>
          <m:t>ζ</m:t>
        </m:r>
        <m:r>
          <w:rPr>
            <w:rFonts w:asciiTheme="majorBidi" w:hAnsiTheme="majorBidi" w:cs="Simplified Arabic"/>
            <w:sz w:val="28"/>
            <w:szCs w:val="28"/>
            <w:rtl/>
            <w:lang w:bidi="ar-IQ"/>
          </w:rPr>
          <m:t>&lt;</m:t>
        </m:r>
        <m:r>
          <w:rPr>
            <w:rFonts w:ascii="Cambria Math" w:hAnsiTheme="majorBidi" w:cs="Simplified Arabic"/>
            <w:sz w:val="28"/>
            <w:szCs w:val="28"/>
            <w:lang w:bidi="ar-IQ"/>
          </w:rPr>
          <m:t>1.0</m:t>
        </m:r>
      </m:oMath>
      <w:r w:rsidR="00F04607" w:rsidRPr="0078143D">
        <w:rPr>
          <w:rFonts w:asciiTheme="majorBidi" w:hAnsiTheme="majorBidi" w:cs="Simplified Arabic"/>
          <w:sz w:val="28"/>
          <w:szCs w:val="28"/>
          <w:lang w:bidi="ar-IQ"/>
        </w:rPr>
        <w:t>-</w:t>
      </w:r>
      <w:r w:rsidR="003426FC" w:rsidRPr="0078143D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 w:rsidR="00F0460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(حالة ناقص التخميد) بتعويض المعا</w:t>
      </w:r>
      <w:r w:rsidR="00E951F2">
        <w:rPr>
          <w:rFonts w:asciiTheme="majorBidi" w:hAnsiTheme="majorBidi" w:cs="Simplified Arabic"/>
          <w:sz w:val="28"/>
          <w:szCs w:val="28"/>
          <w:rtl/>
          <w:lang w:bidi="ar-IQ"/>
        </w:rPr>
        <w:t>دلة</w:t>
      </w:r>
      <w:r w:rsidR="005351EE">
        <w:rPr>
          <w:rFonts w:asciiTheme="majorBidi" w:hAnsiTheme="majorBidi" w:cs="Simplified Arabic"/>
          <w:b/>
          <w:bCs/>
          <w:sz w:val="28"/>
          <w:szCs w:val="28"/>
          <w:lang w:bidi="ar-IQ"/>
        </w:rPr>
        <w:t>(2-26</w:t>
      </w:r>
      <w:r w:rsidR="005351EE" w:rsidRPr="007F02EE">
        <w:rPr>
          <w:rFonts w:asciiTheme="majorBidi" w:hAnsiTheme="majorBidi" w:cs="Simplified Arabic"/>
          <w:b/>
          <w:bCs/>
          <w:sz w:val="28"/>
          <w:szCs w:val="28"/>
          <w:lang w:bidi="ar-IQ"/>
        </w:rPr>
        <w:t>)</w:t>
      </w:r>
      <w:r w:rsidR="00E951F2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 المعادلة </w:t>
      </w:r>
      <w:r w:rsidR="005351EE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(</w:t>
      </w:r>
      <w:r w:rsidR="005351EE">
        <w:rPr>
          <w:rFonts w:asciiTheme="majorBidi" w:hAnsiTheme="majorBidi" w:cs="Simplified Arabic"/>
          <w:b/>
          <w:bCs/>
          <w:sz w:val="28"/>
          <w:szCs w:val="28"/>
          <w:lang w:bidi="ar-IQ"/>
        </w:rPr>
        <w:t>2-20-</w:t>
      </w:r>
      <w:r w:rsidR="005351EE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) </w:t>
      </w:r>
      <w:r w:rsidR="00E951F2">
        <w:rPr>
          <w:rFonts w:asciiTheme="majorBidi" w:hAnsiTheme="majorBidi" w:cs="Simplified Arabic"/>
          <w:sz w:val="28"/>
          <w:szCs w:val="28"/>
          <w:rtl/>
          <w:lang w:bidi="ar-IQ"/>
        </w:rPr>
        <w:t>يصبح الحل العام</w:t>
      </w:r>
    </w:p>
    <w:p w:rsidR="00171C09" w:rsidRPr="00D0277F" w:rsidRDefault="00171C09" w:rsidP="00A82C0A">
      <w:pPr>
        <w:spacing w:after="0" w:line="360" w:lineRule="auto"/>
        <w:jc w:val="right"/>
        <w:rPr>
          <w:rFonts w:asciiTheme="majorBidi" w:hAnsiTheme="majorBidi" w:cs="Simplified Arabic"/>
          <w:i/>
          <w:sz w:val="28"/>
          <w:szCs w:val="28"/>
          <w:rtl/>
          <w:lang w:bidi="ar-IQ"/>
        </w:rPr>
      </w:pPr>
      <m:oMath>
        <m:r>
          <w:rPr>
            <w:rFonts w:ascii="Cambria Math" w:hAnsi="Cambria Math" w:cs="Simplified Arabic"/>
            <w:sz w:val="28"/>
            <w:szCs w:val="28"/>
            <w:lang w:val="en-GB" w:bidi="ar-IQ"/>
          </w:rPr>
          <m:t>x</m:t>
        </m:r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=</m:t>
        </m:r>
        <m:r>
          <w:rPr>
            <w:rFonts w:ascii="Cambria Math" w:hAnsi="Cambria Math" w:cs="Simplified Arabic"/>
            <w:sz w:val="28"/>
            <w:szCs w:val="28"/>
            <w:lang w:val="en-GB" w:bidi="ar-IQ"/>
          </w:rPr>
          <m:t>A</m:t>
        </m:r>
        <m:sSup>
          <m:sSup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e</m:t>
            </m:r>
          </m:e>
          <m:sup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(</m:t>
            </m:r>
            <m:r>
              <w:rPr>
                <w:rFonts w:asciiTheme="majorBidi" w:hAnsiTheme="majorBidi" w:cs="Simplified Arabic"/>
                <w:sz w:val="28"/>
                <w:szCs w:val="28"/>
                <w:lang w:val="en-GB" w:bidi="ar-IQ"/>
              </w:rPr>
              <m:t>-</m:t>
            </m:r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ξ</m:t>
            </m:r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+</m:t>
            </m:r>
            <m:rad>
              <m:radPr>
                <m:degHide m:val="on"/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sSup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ζ</m:t>
                    </m:r>
                  </m:e>
                  <m:sup>
                    <m:r>
                      <w:rPr>
                        <w:rFonts w:ascii="Cambria Math" w:hAnsiTheme="majorBidi" w:cs="Simplified Arabic"/>
                        <w:sz w:val="28"/>
                        <w:szCs w:val="28"/>
                        <w:lang w:val="en-GB" w:bidi="ar-IQ"/>
                      </w:rPr>
                      <m:t>2</m:t>
                    </m:r>
                  </m:sup>
                </m:sSup>
                <m:r>
                  <w:rPr>
                    <w:rFonts w:asciiTheme="majorBidi" w:hAnsiTheme="majorBidi" w:cs="Simplified Arabic"/>
                    <w:sz w:val="28"/>
                    <w:szCs w:val="28"/>
                    <w:lang w:val="en-GB" w:bidi="ar-IQ"/>
                  </w:rPr>
                  <m:t>-</m:t>
                </m:r>
                <m:r>
                  <w:rPr>
                    <w:rFonts w:ascii="Cambria Math" w:hAnsiTheme="majorBidi" w:cs="Simplified Arabic"/>
                    <w:sz w:val="28"/>
                    <w:szCs w:val="28"/>
                    <w:lang w:val="en-GB" w:bidi="ar-IQ"/>
                  </w:rPr>
                  <m:t>1</m:t>
                </m:r>
              </m:e>
            </m:rad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)</m:t>
            </m:r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n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t</m:t>
            </m:r>
          </m:sup>
        </m:sSup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+</m:t>
        </m:r>
        <m:r>
          <w:rPr>
            <w:rFonts w:ascii="Cambria Math" w:hAnsi="Cambria Math" w:cs="Simplified Arabic"/>
            <w:sz w:val="28"/>
            <w:szCs w:val="28"/>
            <w:lang w:val="en-GB" w:bidi="ar-IQ"/>
          </w:rPr>
          <m:t>B</m:t>
        </m:r>
        <m:sSup>
          <m:sSup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e</m:t>
            </m:r>
          </m:e>
          <m:sup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(</m:t>
            </m:r>
            <m:r>
              <w:rPr>
                <w:rFonts w:asciiTheme="majorBidi" w:hAnsiTheme="majorBidi" w:cs="Simplified Arabic"/>
                <w:sz w:val="28"/>
                <w:szCs w:val="28"/>
                <w:lang w:val="en-GB" w:bidi="ar-IQ"/>
              </w:rPr>
              <m:t>-</m:t>
            </m:r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ζ</m:t>
            </m:r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+</m:t>
            </m:r>
            <m:rad>
              <m:radPr>
                <m:degHide m:val="on"/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sSup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ζ</m:t>
                    </m:r>
                  </m:e>
                  <m:sup>
                    <m:r>
                      <w:rPr>
                        <w:rFonts w:ascii="Cambria Math" w:hAnsiTheme="majorBidi" w:cs="Simplified Arabic"/>
                        <w:sz w:val="28"/>
                        <w:szCs w:val="28"/>
                        <w:lang w:val="en-GB" w:bidi="ar-IQ"/>
                      </w:rPr>
                      <m:t>2</m:t>
                    </m:r>
                  </m:sup>
                </m:sSup>
                <m:r>
                  <w:rPr>
                    <w:rFonts w:asciiTheme="majorBidi" w:hAnsiTheme="majorBidi" w:cs="Simplified Arabic"/>
                    <w:sz w:val="28"/>
                    <w:szCs w:val="28"/>
                    <w:lang w:val="en-GB" w:bidi="ar-IQ"/>
                  </w:rPr>
                  <m:t>-</m:t>
                </m:r>
                <m:r>
                  <w:rPr>
                    <w:rFonts w:ascii="Cambria Math" w:hAnsiTheme="majorBidi" w:cs="Simplified Arabic"/>
                    <w:sz w:val="28"/>
                    <w:szCs w:val="28"/>
                    <w:lang w:val="en-GB" w:bidi="ar-IQ"/>
                  </w:rPr>
                  <m:t>1</m:t>
                </m:r>
              </m:e>
            </m:rad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)</m:t>
            </m:r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n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t</m:t>
            </m:r>
          </m:sup>
        </m:sSup>
      </m:oMath>
      <w:r w:rsidR="00AC75F9">
        <w:rPr>
          <w:rFonts w:asciiTheme="majorBidi" w:eastAsiaTheme="minorEastAsia" w:hAnsiTheme="majorBidi" w:cs="Simplified Arabic"/>
          <w:i/>
          <w:sz w:val="28"/>
          <w:szCs w:val="28"/>
          <w:lang w:val="en-GB" w:bidi="ar-IQ"/>
        </w:rPr>
        <w:t xml:space="preserve">  (2-28</w:t>
      </w:r>
      <w:r w:rsidR="00A82C0A">
        <w:rPr>
          <w:rFonts w:asciiTheme="majorBidi" w:eastAsiaTheme="minorEastAsia" w:hAnsiTheme="majorBidi" w:cs="Simplified Arabic"/>
          <w:i/>
          <w:sz w:val="28"/>
          <w:szCs w:val="28"/>
          <w:lang w:val="en-GB" w:bidi="ar-IQ"/>
        </w:rPr>
        <w:t>)</w:t>
      </w:r>
    </w:p>
    <w:p w:rsidR="00F04607" w:rsidRPr="0078143D" w:rsidRDefault="00F04607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والمعادلة اعلاه يمكن </w:t>
      </w:r>
      <w:r w:rsidR="00BC2BD9">
        <w:rPr>
          <w:rFonts w:asciiTheme="majorBidi" w:hAnsiTheme="majorBidi" w:cs="Simplified Arabic"/>
          <w:sz w:val="28"/>
          <w:szCs w:val="28"/>
          <w:rtl/>
          <w:lang w:bidi="ar-IQ"/>
        </w:rPr>
        <w:t>كتابتها باي من الشكلين ال</w:t>
      </w:r>
      <w:r w:rsidR="00BC2BD9">
        <w:rPr>
          <w:rFonts w:asciiTheme="majorBidi" w:hAnsiTheme="majorBidi" w:cs="Simplified Arabic" w:hint="cs"/>
          <w:sz w:val="28"/>
          <w:szCs w:val="28"/>
          <w:rtl/>
          <w:lang w:bidi="ar-IQ"/>
        </w:rPr>
        <w:t>آ</w:t>
      </w:r>
      <w:r w:rsidR="00BC2BD9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يين</w:t>
      </w:r>
    </w:p>
    <w:p w:rsidR="00171C09" w:rsidRPr="00605B75" w:rsidRDefault="00171C09" w:rsidP="00E23883">
      <w:pPr>
        <w:spacing w:after="0" w:line="360" w:lineRule="auto"/>
        <w:jc w:val="right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r>
          <w:rPr>
            <w:rFonts w:ascii="Cambria Math" w:hAnsi="Cambria Math" w:cs="Simplified Arabic"/>
            <w:sz w:val="28"/>
            <w:szCs w:val="28"/>
            <w:lang w:val="en-GB" w:bidi="ar-IQ"/>
          </w:rPr>
          <m:t>x</m:t>
        </m:r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=</m:t>
        </m:r>
        <m:r>
          <w:rPr>
            <w:rFonts w:ascii="Cambria Math" w:hAnsi="Cambria Math" w:cs="Simplified Arabic"/>
            <w:sz w:val="28"/>
            <w:szCs w:val="28"/>
            <w:lang w:val="en-GB" w:bidi="ar-IQ"/>
          </w:rPr>
          <m:t>X</m:t>
        </m:r>
        <m:sSup>
          <m:sSup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e</m:t>
            </m:r>
          </m:e>
          <m:sup>
            <m:r>
              <w:rPr>
                <w:rFonts w:asciiTheme="majorBidi" w:hAnsiTheme="majorBidi" w:cs="Simplified Arabic"/>
                <w:sz w:val="28"/>
                <w:szCs w:val="28"/>
                <w:lang w:val="en-GB" w:bidi="ar-IQ"/>
              </w:rPr>
              <m:t>-</m:t>
            </m:r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ζ</m:t>
            </m:r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n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t</m:t>
            </m:r>
          </m:sup>
        </m:sSup>
        <m:func>
          <m:func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funcPr>
          <m:fName>
            <m:r>
              <m:rPr>
                <m:sty m:val="p"/>
              </m:rP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sin</m:t>
            </m:r>
          </m:fName>
          <m:e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(</m:t>
            </m:r>
            <m:rad>
              <m:radPr>
                <m:degHide m:val="on"/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radPr>
              <m:deg/>
              <m:e>
                <m:r>
                  <w:rPr>
                    <w:rFonts w:ascii="Cambria Math" w:hAnsiTheme="majorBidi" w:cs="Simplified Arabic"/>
                    <w:sz w:val="28"/>
                    <w:szCs w:val="28"/>
                    <w:lang w:val="en-GB" w:bidi="ar-IQ"/>
                  </w:rPr>
                  <m:t>1</m:t>
                </m:r>
                <m:r>
                  <w:rPr>
                    <w:rFonts w:asciiTheme="majorBidi" w:hAnsiTheme="majorBidi" w:cs="Simplified Arabic"/>
                    <w:sz w:val="28"/>
                    <w:szCs w:val="28"/>
                    <w:lang w:val="en-GB" w:bidi="ar-IQ"/>
                  </w:rPr>
                  <m:t>-</m:t>
                </m:r>
                <m:sSup>
                  <m:sSup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sSup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ζ</m:t>
                    </m:r>
                  </m:e>
                  <m:sup>
                    <m:r>
                      <w:rPr>
                        <w:rFonts w:ascii="Cambria Math" w:hAnsiTheme="majorBidi" w:cs="Simplified Arabic"/>
                        <w:sz w:val="28"/>
                        <w:szCs w:val="28"/>
                        <w:lang w:val="en-GB" w:bidi="ar-IQ"/>
                      </w:rPr>
                      <m:t>2</m:t>
                    </m:r>
                  </m:sup>
                </m:sSup>
              </m:e>
            </m:rad>
          </m:e>
        </m:func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w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n</m:t>
            </m:r>
          </m:sub>
        </m:sSub>
        <m:r>
          <w:rPr>
            <w:rFonts w:ascii="Cambria Math" w:hAnsi="Cambria Math" w:cs="Simplified Arabic"/>
            <w:sz w:val="28"/>
            <w:szCs w:val="28"/>
            <w:lang w:val="en-GB" w:bidi="ar-IQ"/>
          </w:rPr>
          <m:t>t</m:t>
        </m:r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+</m:t>
        </m:r>
        <m:r>
          <w:rPr>
            <w:rFonts w:ascii="Cambria Math" w:hAnsi="Cambria Math" w:cs="Simplified Arabic"/>
            <w:sz w:val="28"/>
            <w:szCs w:val="28"/>
            <w:lang w:val="en-GB" w:bidi="ar-IQ"/>
          </w:rPr>
          <m:t>ϕ</m:t>
        </m:r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)</m:t>
        </m:r>
      </m:oMath>
      <w:r w:rsidR="009F3B9B">
        <w:rPr>
          <w:rFonts w:asciiTheme="majorBidi" w:eastAsiaTheme="minorEastAsia" w:hAnsiTheme="majorBidi" w:cs="Simplified Arabic"/>
          <w:sz w:val="28"/>
          <w:szCs w:val="28"/>
          <w:lang w:val="en-GB" w:bidi="ar-IQ"/>
        </w:rPr>
        <w:t xml:space="preserve">   (2-29</w:t>
      </w:r>
      <w:r w:rsidR="00E23883">
        <w:rPr>
          <w:rFonts w:asciiTheme="majorBidi" w:eastAsiaTheme="minorEastAsia" w:hAnsiTheme="majorBidi" w:cs="Simplified Arabic"/>
          <w:sz w:val="28"/>
          <w:szCs w:val="28"/>
          <w:lang w:val="en-GB" w:bidi="ar-IQ"/>
        </w:rPr>
        <w:t>)</w:t>
      </w:r>
    </w:p>
    <w:p w:rsidR="00F04607" w:rsidRPr="00576438" w:rsidRDefault="00171C09" w:rsidP="00E23883">
      <w:pPr>
        <w:spacing w:after="0" w:line="360" w:lineRule="auto"/>
        <w:jc w:val="right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lang w:val="en-GB" w:bidi="ar-IQ"/>
        </w:rPr>
        <w:t xml:space="preserve">     </w:t>
      </w:r>
      <m:oMath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=</m:t>
        </m:r>
        <m:sSup>
          <m:sSup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e</m:t>
            </m:r>
          </m:e>
          <m:sup>
            <m:r>
              <w:rPr>
                <w:rFonts w:asciiTheme="majorBidi" w:hAnsiTheme="majorBidi" w:cs="Simplified Arabic"/>
                <w:sz w:val="28"/>
                <w:szCs w:val="28"/>
                <w:lang w:val="en-GB" w:bidi="ar-IQ"/>
              </w:rPr>
              <m:t>-</m:t>
            </m:r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ζ</m:t>
            </m:r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n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t</m:t>
            </m:r>
          </m:sup>
        </m:sSup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(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C</m:t>
            </m:r>
          </m:e>
          <m:sub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1</m:t>
            </m:r>
          </m:sub>
        </m:sSub>
        <m:r>
          <w:rPr>
            <w:rFonts w:ascii="Cambria Math" w:hAnsi="Cambria Math" w:cs="Simplified Arabic"/>
            <w:sz w:val="28"/>
            <w:szCs w:val="28"/>
            <w:lang w:val="en-GB" w:bidi="ar-IQ"/>
          </w:rPr>
          <m:t>sin</m:t>
        </m:r>
        <m:rad>
          <m:radPr>
            <m:degHide m:val="on"/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radPr>
          <m:deg/>
          <m:e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1</m:t>
            </m:r>
            <m:r>
              <w:rPr>
                <w:rFonts w:asciiTheme="majorBidi" w:hAnsiTheme="majorBidi" w:cs="Simplified Arabic"/>
                <w:sz w:val="28"/>
                <w:szCs w:val="28"/>
                <w:lang w:val="en-GB" w:bidi="ar-IQ"/>
              </w:rPr>
              <m:t>-</m:t>
            </m:r>
            <m:sSup>
              <m:sSup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p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ζ</m:t>
                </m:r>
              </m:e>
              <m:sup>
                <m:r>
                  <w:rPr>
                    <w:rFonts w:ascii="Cambria Math" w:hAnsiTheme="majorBidi" w:cs="Simplified Arabic"/>
                    <w:sz w:val="28"/>
                    <w:szCs w:val="28"/>
                    <w:lang w:val="en-GB" w:bidi="ar-IQ"/>
                  </w:rPr>
                  <m:t>2</m:t>
                </m:r>
              </m:sup>
            </m:sSup>
          </m:e>
        </m:rad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w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n</m:t>
            </m:r>
          </m:sub>
        </m:sSub>
        <m:r>
          <w:rPr>
            <w:rFonts w:ascii="Cambria Math" w:hAnsi="Cambria Math" w:cs="Simplified Arabic"/>
            <w:sz w:val="28"/>
            <w:szCs w:val="28"/>
            <w:lang w:val="en-GB" w:bidi="ar-IQ"/>
          </w:rPr>
          <m:t>t</m:t>
        </m:r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+</m:t>
        </m:r>
        <m:r>
          <w:rPr>
            <w:rFonts w:ascii="Cambria Math" w:hAnsi="Cambria Math" w:cs="Simplified Arabic"/>
            <w:sz w:val="28"/>
            <w:szCs w:val="28"/>
            <w:lang w:val="en-GB" w:bidi="ar-IQ"/>
          </w:rPr>
          <m:t>ϕ</m:t>
        </m:r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+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C</m:t>
            </m:r>
          </m:e>
          <m:sub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2</m:t>
            </m:r>
          </m:sub>
        </m:sSub>
        <m:func>
          <m:func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funcPr>
          <m:fName>
            <m:r>
              <m:rPr>
                <m:sty m:val="p"/>
              </m:rP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cos</m:t>
            </m:r>
          </m:fName>
          <m:e>
            <m:rad>
              <m:radPr>
                <m:degHide m:val="on"/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radPr>
              <m:deg/>
              <m:e>
                <m:r>
                  <w:rPr>
                    <w:rFonts w:ascii="Cambria Math" w:hAnsiTheme="majorBidi" w:cs="Simplified Arabic"/>
                    <w:sz w:val="28"/>
                    <w:szCs w:val="28"/>
                    <w:lang w:val="en-GB" w:bidi="ar-IQ"/>
                  </w:rPr>
                  <m:t>1</m:t>
                </m:r>
                <m:r>
                  <w:rPr>
                    <w:rFonts w:asciiTheme="majorBidi" w:hAnsiTheme="majorBidi" w:cs="Simplified Arabic"/>
                    <w:sz w:val="28"/>
                    <w:szCs w:val="28"/>
                    <w:lang w:val="en-GB" w:bidi="ar-IQ"/>
                  </w:rPr>
                  <m:t>-</m:t>
                </m:r>
                <m:sSup>
                  <m:sSup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sSup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ζ</m:t>
                    </m:r>
                  </m:e>
                  <m:sup>
                    <m:r>
                      <w:rPr>
                        <w:rFonts w:ascii="Cambria Math" w:hAnsiTheme="majorBidi" w:cs="Simplified Arabic"/>
                        <w:sz w:val="28"/>
                        <w:szCs w:val="28"/>
                        <w:lang w:val="en-GB" w:bidi="ar-IQ"/>
                      </w:rPr>
                      <m:t>2</m:t>
                    </m:r>
                  </m:sup>
                </m:sSup>
              </m:e>
            </m:rad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n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t</m:t>
            </m:r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)</m:t>
            </m:r>
          </m:e>
        </m:func>
      </m:oMath>
      <w:r w:rsidR="00E23883">
        <w:rPr>
          <w:rFonts w:asciiTheme="majorBidi" w:eastAsiaTheme="minorEastAsia" w:hAnsiTheme="majorBidi" w:cs="Simplified Arabic"/>
          <w:sz w:val="28"/>
          <w:szCs w:val="28"/>
          <w:lang w:val="en-GB" w:bidi="ar-IQ"/>
        </w:rPr>
        <w:t xml:space="preserve">  (</w:t>
      </w:r>
      <w:r w:rsidR="009F3B9B">
        <w:rPr>
          <w:rFonts w:asciiTheme="majorBidi" w:eastAsiaTheme="minorEastAsia" w:hAnsiTheme="majorBidi" w:cs="Simplified Arabic"/>
          <w:sz w:val="28"/>
          <w:szCs w:val="28"/>
          <w:lang w:bidi="ar-IQ"/>
        </w:rPr>
        <w:t>2-30</w:t>
      </w:r>
      <w:r w:rsidR="00E23883">
        <w:rPr>
          <w:rFonts w:asciiTheme="majorBidi" w:eastAsiaTheme="minorEastAsia" w:hAnsiTheme="majorBidi" w:cs="Simplified Arabic"/>
          <w:sz w:val="28"/>
          <w:szCs w:val="28"/>
          <w:lang w:val="en-GB" w:bidi="ar-IQ"/>
        </w:rPr>
        <w:t>)</w:t>
      </w:r>
    </w:p>
    <w:p w:rsidR="00EA03C3" w:rsidRPr="0078143D" w:rsidRDefault="00E951F2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</w:t>
      </w:r>
      <w:r w:rsidR="00F0460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حيث تحدد الثوابت الأختيارية</w:t>
      </w:r>
      <m:oMath>
        <m:r>
          <w:rPr>
            <w:rFonts w:ascii="Cambria Math" w:hAnsiTheme="majorBidi" w:cs="Simplified Arabic"/>
            <w:sz w:val="28"/>
            <w:szCs w:val="28"/>
            <w:lang w:val="en-GB" w:bidi="ar-IQ"/>
          </w:rPr>
          <m:t xml:space="preserve"> </m:t>
        </m:r>
        <m:r>
          <w:rPr>
            <w:rFonts w:ascii="Cambria Math" w:hAnsi="Cambria Math" w:cs="Simplified Arabic"/>
            <w:sz w:val="28"/>
            <w:szCs w:val="28"/>
            <w:lang w:val="en-GB" w:bidi="ar-IQ"/>
          </w:rPr>
          <m:t>ϕ</m:t>
        </m:r>
      </m:oMath>
      <w:r w:rsidR="00CF7E2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m:oMath>
        <m:r>
          <w:rPr>
            <w:rFonts w:ascii="Cambria Math" w:hAnsi="Cambria Math" w:cs="Simplified Arabic"/>
            <w:sz w:val="28"/>
            <w:szCs w:val="28"/>
            <w:lang w:val="en-GB" w:bidi="ar-IQ"/>
          </w:rPr>
          <m:t>X</m:t>
        </m:r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>,</m:t>
        </m:r>
      </m:oMath>
      <w:r w:rsidR="00CF7E23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او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C</m:t>
            </m:r>
          </m:e>
          <m:sub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2</m:t>
            </m:r>
          </m:sub>
        </m:sSub>
      </m:oMath>
      <w:r w:rsidR="00F0460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C</m:t>
            </m:r>
          </m:e>
          <m:sub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1</m:t>
            </m:r>
          </m:sub>
        </m:sSub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,</m:t>
        </m:r>
      </m:oMath>
      <w:r w:rsidR="00F0460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من حالتي الأبتداء.</w:t>
      </w:r>
      <w:r w:rsidR="005351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0460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واذا كانت حالتا الأبتداء  </w:t>
      </w:r>
      <m:oMath>
        <m:r>
          <w:rPr>
            <w:rFonts w:ascii="Cambria Math" w:hAnsi="Cambria Math" w:cs="Simplified Arabic"/>
            <w:sz w:val="28"/>
            <w:szCs w:val="28"/>
            <w:lang w:bidi="ar-IQ"/>
          </w:rPr>
          <m:t>x</m:t>
        </m:r>
        <m:d>
          <m:d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dPr>
          <m:e>
            <m: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0</m:t>
            </m:r>
          </m:e>
        </m:d>
      </m:oMath>
      <w:r w:rsidR="00DD2BA9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m:oMath>
        <m:acc>
          <m:accPr>
            <m:chr m:val="̇"/>
            <m:ctrlPr>
              <w:rPr>
                <w:rFonts w:ascii="Cambria Math" w:hAnsiTheme="majorBidi" w:cs="Simplified Arabic"/>
                <w:sz w:val="28"/>
                <w:szCs w:val="28"/>
                <w:lang w:bidi="ar-IQ"/>
              </w:rPr>
            </m:ctrlPr>
          </m:acc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x</m:t>
            </m:r>
          </m:e>
        </m:acc>
        <m:r>
          <m:rPr>
            <m:sty m:val="p"/>
          </m:rPr>
          <w:rPr>
            <w:rFonts w:ascii="Cambria Math" w:hAnsiTheme="majorBidi" w:cs="Simplified Arabic"/>
            <w:sz w:val="28"/>
            <w:szCs w:val="28"/>
            <w:lang w:bidi="ar-IQ"/>
          </w:rPr>
          <m:t>(0)</m:t>
        </m:r>
      </m:oMath>
      <w:r w:rsidR="005351E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يمكن اثبات ان المعادلة </w:t>
      </w:r>
      <w:r w:rsidR="005351EE">
        <w:rPr>
          <w:rFonts w:asciiTheme="majorBidi" w:eastAsiaTheme="minorEastAsia" w:hAnsiTheme="majorBidi" w:cs="Simplified Arabic"/>
          <w:sz w:val="28"/>
          <w:szCs w:val="28"/>
          <w:lang w:val="en-GB" w:bidi="ar-IQ"/>
        </w:rPr>
        <w:t>(</w:t>
      </w:r>
      <w:r w:rsidR="005351EE">
        <w:rPr>
          <w:rFonts w:asciiTheme="majorBidi" w:eastAsiaTheme="minorEastAsia" w:hAnsiTheme="majorBidi" w:cs="Simplified Arabic"/>
          <w:sz w:val="28"/>
          <w:szCs w:val="28"/>
          <w:lang w:bidi="ar-IQ"/>
        </w:rPr>
        <w:t>2-30</w:t>
      </w:r>
      <w:r w:rsidR="005351EE">
        <w:rPr>
          <w:rFonts w:asciiTheme="majorBidi" w:eastAsiaTheme="minorEastAsia" w:hAnsiTheme="majorBidi" w:cs="Simplified Arabic"/>
          <w:sz w:val="28"/>
          <w:szCs w:val="28"/>
          <w:lang w:val="en-GB" w:bidi="ar-IQ"/>
        </w:rPr>
        <w:t>)</w:t>
      </w:r>
      <w:r w:rsidR="005351E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04607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تختصر الى </w:t>
      </w:r>
    </w:p>
    <w:p w:rsidR="00171C09" w:rsidRPr="004B163B" w:rsidRDefault="00171C09" w:rsidP="00E23883">
      <w:pPr>
        <w:spacing w:after="0" w:line="360" w:lineRule="auto"/>
        <w:jc w:val="right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r>
          <w:rPr>
            <w:rFonts w:ascii="Cambria Math" w:hAnsi="Cambria Math" w:cs="Simplified Arabic"/>
            <w:sz w:val="28"/>
            <w:szCs w:val="28"/>
            <w:lang w:val="en-GB" w:bidi="ar-IQ"/>
          </w:rPr>
          <w:lastRenderedPageBreak/>
          <m:t>x</m:t>
        </m:r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=</m:t>
        </m:r>
        <m:sSup>
          <m:sSup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e</m:t>
            </m:r>
          </m:e>
          <m:sup>
            <m:r>
              <w:rPr>
                <w:rFonts w:asciiTheme="majorBidi" w:hAnsiTheme="majorBidi" w:cs="Simplified Arabic"/>
                <w:sz w:val="28"/>
                <w:szCs w:val="28"/>
                <w:lang w:val="en-GB" w:bidi="ar-IQ"/>
              </w:rPr>
              <m:t>-</m:t>
            </m:r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ζ</m:t>
            </m:r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n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t</m:t>
            </m:r>
          </m:sup>
        </m:sSup>
        <m:d>
          <m:d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dPr>
          <m:e>
            <m:f>
              <m:f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fPr>
              <m:num>
                <m:acc>
                  <m:accPr>
                    <m:chr m:val="̇"/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acc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x</m:t>
                    </m:r>
                  </m:e>
                </m:acc>
                <m:d>
                  <m:d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dPr>
                  <m:e>
                    <m:r>
                      <w:rPr>
                        <w:rFonts w:ascii="Cambria Math" w:hAnsiTheme="majorBidi" w:cs="Simplified Arabic"/>
                        <w:sz w:val="28"/>
                        <w:szCs w:val="28"/>
                        <w:lang w:val="en-GB" w:bidi="ar-IQ"/>
                      </w:rPr>
                      <m:t>0</m:t>
                    </m:r>
                  </m:e>
                </m:d>
                <m:r>
                  <w:rPr>
                    <w:rFonts w:ascii="Cambria Math" w:hAnsiTheme="majorBidi" w:cs="Simplified Arabic"/>
                    <w:sz w:val="28"/>
                    <w:szCs w:val="28"/>
                    <w:lang w:val="en-GB" w:bidi="ar-IQ"/>
                  </w:rPr>
                  <m:t>+</m:t>
                </m:r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ζ</m:t>
                </m:r>
                <m:sSub>
                  <m:sSub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sSub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x</m:t>
                </m:r>
                <m:r>
                  <w:rPr>
                    <w:rFonts w:ascii="Cambria Math" w:hAnsiTheme="majorBidi" w:cs="Simplified Arabic"/>
                    <w:sz w:val="28"/>
                    <w:szCs w:val="28"/>
                    <w:lang w:val="en-GB" w:bidi="ar-IQ"/>
                  </w:rPr>
                  <m:t>(0)</m:t>
                </m:r>
              </m:num>
              <m:den>
                <m:sSub>
                  <m:sSub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sSub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n</m:t>
                    </m:r>
                  </m:sub>
                </m:sSub>
                <m:rad>
                  <m:radPr>
                    <m:degHide m:val="on"/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radPr>
                  <m:deg/>
                  <m:e>
                    <m:r>
                      <w:rPr>
                        <w:rFonts w:ascii="Cambria Math" w:hAnsiTheme="majorBidi" w:cs="Simplified Arabic"/>
                        <w:sz w:val="28"/>
                        <w:szCs w:val="28"/>
                        <w:lang w:val="en-GB" w:bidi="ar-IQ"/>
                      </w:rPr>
                      <m:t>1</m:t>
                    </m:r>
                    <m:r>
                      <w:rPr>
                        <w:rFonts w:asciiTheme="majorBidi" w:hAnsiTheme="majorBidi" w:cs="Simplified Arabic"/>
                        <w:sz w:val="28"/>
                        <w:szCs w:val="28"/>
                        <w:lang w:val="en-GB" w:bidi="ar-IQ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Theme="majorBidi" w:cs="Simplified Arabic"/>
                            <w:i/>
                            <w:sz w:val="28"/>
                            <w:szCs w:val="28"/>
                            <w:lang w:val="en-GB" w:bidi="ar-IQ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val="en-GB" w:bidi="ar-IQ"/>
                          </w:rPr>
                          <m:t>ζ</m:t>
                        </m:r>
                      </m:e>
                      <m:sup>
                        <m:r>
                          <w:rPr>
                            <w:rFonts w:ascii="Cambria Math" w:hAnsiTheme="majorBidi" w:cs="Simplified Arabic"/>
                            <w:sz w:val="28"/>
                            <w:szCs w:val="28"/>
                            <w:lang w:val="en-GB" w:bidi="ar-IQ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sin</m:t>
            </m:r>
            <m:rad>
              <m:radPr>
                <m:degHide m:val="on"/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radPr>
              <m:deg/>
              <m:e>
                <m:r>
                  <w:rPr>
                    <w:rFonts w:ascii="Cambria Math" w:hAnsiTheme="majorBidi" w:cs="Simplified Arabic"/>
                    <w:sz w:val="28"/>
                    <w:szCs w:val="28"/>
                    <w:lang w:val="en-GB" w:bidi="ar-IQ"/>
                  </w:rPr>
                  <m:t>1</m:t>
                </m:r>
                <m:r>
                  <w:rPr>
                    <w:rFonts w:asciiTheme="majorBidi" w:hAnsiTheme="majorBidi" w:cs="Simplified Arabic"/>
                    <w:sz w:val="28"/>
                    <w:szCs w:val="28"/>
                    <w:lang w:val="en-GB" w:bidi="ar-IQ"/>
                  </w:rPr>
                  <m:t>-</m:t>
                </m:r>
                <m:sSup>
                  <m:sSup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sSup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ζ</m:t>
                    </m:r>
                  </m:e>
                  <m:sup>
                    <m:r>
                      <w:rPr>
                        <w:rFonts w:ascii="Cambria Math" w:hAnsiTheme="majorBidi" w:cs="Simplified Arabic"/>
                        <w:sz w:val="28"/>
                        <w:szCs w:val="28"/>
                        <w:lang w:val="en-GB" w:bidi="ar-IQ"/>
                      </w:rPr>
                      <m:t>2</m:t>
                    </m:r>
                  </m:sup>
                </m:sSup>
              </m:e>
            </m:rad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n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t</m:t>
            </m:r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+</m:t>
            </m:r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x</m:t>
            </m:r>
            <m:d>
              <m:d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dPr>
              <m:e>
                <m:r>
                  <w:rPr>
                    <w:rFonts w:ascii="Cambria Math" w:hAnsiTheme="majorBidi" w:cs="Simplified Arabic"/>
                    <w:sz w:val="28"/>
                    <w:szCs w:val="28"/>
                    <w:lang w:val="en-GB" w:bidi="ar-IQ"/>
                  </w:rPr>
                  <m:t>0</m:t>
                </m:r>
              </m:e>
            </m:d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cos</m:t>
            </m:r>
            <m:rad>
              <m:radPr>
                <m:degHide m:val="on"/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radPr>
              <m:deg/>
              <m:e>
                <m:r>
                  <w:rPr>
                    <w:rFonts w:ascii="Cambria Math" w:hAnsiTheme="majorBidi" w:cs="Simplified Arabic"/>
                    <w:sz w:val="28"/>
                    <w:szCs w:val="28"/>
                    <w:lang w:val="en-GB" w:bidi="ar-IQ"/>
                  </w:rPr>
                  <m:t>1</m:t>
                </m:r>
                <m:r>
                  <w:rPr>
                    <w:rFonts w:asciiTheme="majorBidi" w:hAnsiTheme="majorBidi" w:cs="Simplified Arabic"/>
                    <w:sz w:val="28"/>
                    <w:szCs w:val="28"/>
                    <w:lang w:val="en-GB" w:bidi="ar-IQ"/>
                  </w:rPr>
                  <m:t>-</m:t>
                </m:r>
                <m:sSup>
                  <m:sSup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sSup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ζ</m:t>
                    </m:r>
                  </m:e>
                  <m:sup>
                    <m:r>
                      <w:rPr>
                        <w:rFonts w:ascii="Cambria Math" w:hAnsiTheme="majorBidi" w:cs="Simplified Arabic"/>
                        <w:sz w:val="28"/>
                        <w:szCs w:val="28"/>
                        <w:lang w:val="en-GB" w:bidi="ar-IQ"/>
                      </w:rPr>
                      <m:t>2</m:t>
                    </m:r>
                  </m:sup>
                </m:sSup>
              </m:e>
            </m:rad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n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t</m:t>
            </m:r>
          </m:e>
        </m:d>
      </m:oMath>
      <w:r w:rsidR="009F3B9B">
        <w:rPr>
          <w:rFonts w:asciiTheme="majorBidi" w:eastAsiaTheme="minorEastAsia" w:hAnsiTheme="majorBidi" w:cs="Simplified Arabic"/>
          <w:sz w:val="28"/>
          <w:szCs w:val="28"/>
          <w:lang w:val="en-GB" w:bidi="ar-IQ"/>
        </w:rPr>
        <w:t xml:space="preserve">  (2-31</w:t>
      </w:r>
      <w:r w:rsidR="00E23883">
        <w:rPr>
          <w:rFonts w:asciiTheme="majorBidi" w:eastAsiaTheme="minorEastAsia" w:hAnsiTheme="majorBidi" w:cs="Simplified Arabic"/>
          <w:sz w:val="28"/>
          <w:szCs w:val="28"/>
          <w:lang w:val="en-GB" w:bidi="ar-IQ"/>
        </w:rPr>
        <w:t>)</w:t>
      </w:r>
    </w:p>
    <w:p w:rsidR="00EA03C3" w:rsidRPr="0078143D" w:rsidRDefault="00EA03C3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المعادلة تشير الى ان تردد الذبذبة المخمدة يساوي</w:t>
      </w:r>
    </w:p>
    <w:p w:rsidR="00171C09" w:rsidRPr="00605B75" w:rsidRDefault="00CE23FF" w:rsidP="00E23883">
      <w:pPr>
        <w:spacing w:after="0" w:line="360" w:lineRule="auto"/>
        <w:jc w:val="right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w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d</m:t>
            </m:r>
          </m:sub>
        </m:sSub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=</m:t>
        </m:r>
        <m:f>
          <m:f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fPr>
          <m:num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2</m:t>
            </m:r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π</m:t>
            </m:r>
          </m:num>
          <m:den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τ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d</m:t>
                </m:r>
              </m:sub>
            </m:sSub>
          </m:den>
        </m:f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=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w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n</m:t>
            </m:r>
          </m:sub>
        </m:sSub>
        <m:rad>
          <m:radPr>
            <m:degHide m:val="on"/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radPr>
          <m:deg/>
          <m:e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1</m:t>
            </m:r>
            <m:r>
              <w:rPr>
                <w:rFonts w:asciiTheme="majorBidi" w:hAnsiTheme="majorBidi" w:cs="Simplified Arabic"/>
                <w:sz w:val="28"/>
                <w:szCs w:val="28"/>
                <w:lang w:val="en-GB" w:bidi="ar-IQ"/>
              </w:rPr>
              <m:t>-</m:t>
            </m:r>
            <m:sSup>
              <m:sSup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p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ζ</m:t>
                </m:r>
              </m:e>
              <m:sup>
                <m:r>
                  <w:rPr>
                    <w:rFonts w:ascii="Cambria Math" w:hAnsiTheme="majorBidi" w:cs="Simplified Arabic"/>
                    <w:sz w:val="28"/>
                    <w:szCs w:val="28"/>
                    <w:lang w:val="en-GB" w:bidi="ar-IQ"/>
                  </w:rPr>
                  <m:t>2</m:t>
                </m:r>
              </m:sup>
            </m:sSup>
          </m:e>
        </m:rad>
      </m:oMath>
      <w:r w:rsidR="00E23883">
        <w:rPr>
          <w:rFonts w:asciiTheme="majorBidi" w:eastAsiaTheme="minorEastAsia" w:hAnsiTheme="majorBidi" w:cs="Simplified Arabic"/>
          <w:sz w:val="28"/>
          <w:szCs w:val="28"/>
          <w:lang w:val="en-GB" w:bidi="ar-IQ"/>
        </w:rPr>
        <w:t xml:space="preserve">  (</w:t>
      </w:r>
      <w:r w:rsidR="009F3B9B">
        <w:rPr>
          <w:rFonts w:asciiTheme="majorBidi" w:eastAsiaTheme="minorEastAsia" w:hAnsiTheme="majorBidi" w:cs="Simplified Arabic"/>
          <w:sz w:val="28"/>
          <w:szCs w:val="28"/>
          <w:lang w:bidi="ar-IQ"/>
        </w:rPr>
        <w:t>2-32</w:t>
      </w:r>
      <w:r w:rsidR="00E23883">
        <w:rPr>
          <w:rFonts w:asciiTheme="majorBidi" w:eastAsiaTheme="minorEastAsia" w:hAnsiTheme="majorBidi" w:cs="Simplified Arabic"/>
          <w:sz w:val="28"/>
          <w:szCs w:val="28"/>
          <w:lang w:val="en-GB" w:bidi="ar-IQ"/>
        </w:rPr>
        <w:t>)</w:t>
      </w:r>
    </w:p>
    <w:p w:rsidR="00EA03C3" w:rsidRPr="0078143D" w:rsidRDefault="00EA03C3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يرينا الشكل</w:t>
      </w:r>
      <w:r w:rsidR="00004281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(</w:t>
      </w:r>
      <w:r w:rsidR="00004281">
        <w:rPr>
          <w:rFonts w:asciiTheme="majorBidi" w:hAnsiTheme="majorBidi" w:cs="Simplified Arabic"/>
          <w:sz w:val="28"/>
          <w:szCs w:val="28"/>
          <w:lang w:bidi="ar-IQ"/>
        </w:rPr>
        <w:t>2-14</w:t>
      </w:r>
      <w:r w:rsidR="00004281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الطبيعة العامة للحركة الذبذبية.</w:t>
      </w:r>
    </w:p>
    <w:p w:rsidR="00EA03C3" w:rsidRPr="0078143D" w:rsidRDefault="00CF7E23" w:rsidP="00A85653">
      <w:pPr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noProof/>
          <w:sz w:val="28"/>
          <w:szCs w:val="28"/>
          <w:rtl/>
        </w:rPr>
        <w:drawing>
          <wp:inline distT="0" distB="0" distL="0" distR="0">
            <wp:extent cx="3314700" cy="1847850"/>
            <wp:effectExtent l="285750" t="247650" r="266700" b="209550"/>
            <wp:docPr id="12" name="Picture 8" descr="H:\wwwwwww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wwwwwww\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84785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CF7E23" w:rsidRPr="00446B49" w:rsidRDefault="003E02BD" w:rsidP="0094765B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الشكل (</w:t>
      </w:r>
      <w:r w:rsidRPr="00446B49">
        <w:rPr>
          <w:rFonts w:asciiTheme="majorBidi" w:hAnsiTheme="majorBidi" w:cs="Simplified Arabic"/>
          <w:b/>
          <w:bCs/>
          <w:sz w:val="28"/>
          <w:szCs w:val="28"/>
          <w:lang w:bidi="ar-IQ"/>
        </w:rPr>
        <w:t>2-14</w:t>
      </w: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)</w:t>
      </w:r>
      <w:r w:rsidR="00004281"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الذبذب</w:t>
      </w:r>
      <w:r w:rsidR="0094765B"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ة</w:t>
      </w:r>
      <w:r w:rsidR="00004281"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المخمدة</w:t>
      </w:r>
    </w:p>
    <w:p w:rsidR="00EA03C3" w:rsidRPr="0078143D" w:rsidRDefault="00BB5600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BB5600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2-1</w:t>
      </w:r>
      <w:r w:rsidR="00D031F0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6</w:t>
      </w:r>
      <w:r w:rsidRPr="00BB5600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-3</w:t>
      </w:r>
      <w:r w:rsidRPr="00BB5600">
        <w:rPr>
          <w:rFonts w:asciiTheme="majorBidi" w:hAnsiTheme="majorBidi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 w:rsidR="00EA03C3" w:rsidRPr="00BB5600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>الحركة اللاذبذبية</w:t>
      </w:r>
      <w:r w:rsidR="00EA03C3" w:rsidRPr="00BB5600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:-</w:t>
      </w:r>
      <w:r w:rsidR="00B9459A" w:rsidRPr="00BB5600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</w:t>
      </w:r>
      <m:oMath>
        <m:r>
          <w:rPr>
            <w:rFonts w:ascii="Cambria Math" w:hAnsi="Cambria Math" w:cs="Cambria Math"/>
            <w:sz w:val="28"/>
            <w:szCs w:val="28"/>
            <w:rtl/>
            <w:lang w:bidi="ar-IQ"/>
          </w:rPr>
          <m:t>ζ</m:t>
        </m:r>
        <m:r>
          <w:rPr>
            <w:rFonts w:ascii="Cambria Math" w:hAnsi="Cambria Math" w:cs="Simplified Arabic"/>
            <w:sz w:val="28"/>
            <w:szCs w:val="28"/>
            <w:rtl/>
            <w:lang w:bidi="ar-IQ"/>
          </w:rPr>
          <m:t>&gt;</m:t>
        </m:r>
        <m:r>
          <w:rPr>
            <w:rFonts w:ascii="Cambria Math" w:hAnsiTheme="majorBidi" w:cs="Simplified Arabic"/>
            <w:sz w:val="28"/>
            <w:szCs w:val="28"/>
            <w:lang w:bidi="ar-IQ"/>
          </w:rPr>
          <m:t>1.0</m:t>
        </m:r>
      </m:oMath>
      <w:r w:rsidR="00B9459A" w:rsidRPr="00A8565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( حالة زائد التخميد) بتعدي </w:t>
      </w:r>
      <m:oMath>
        <m:r>
          <w:rPr>
            <w:rFonts w:ascii="Cambria Math" w:hAnsi="Cambria Math" w:cs="Simplified Arabic"/>
            <w:sz w:val="28"/>
            <w:szCs w:val="28"/>
            <w:lang w:val="en-GB" w:bidi="ar-IQ"/>
          </w:rPr>
          <m:t>ζ</m:t>
        </m:r>
      </m:oMath>
      <w:r w:rsidR="00B9459A" w:rsidRPr="00A8565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الواحد يبقى الجذران على</w:t>
      </w:r>
      <w:r w:rsidR="002D6D6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المحور الحقيقي في الشكل</w:t>
      </w:r>
      <w:r w:rsidR="002D6D6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(</w:t>
      </w:r>
      <w:r w:rsidR="002D6D63">
        <w:rPr>
          <w:rFonts w:asciiTheme="majorBidi" w:hAnsiTheme="majorBidi" w:cs="Simplified Arabic"/>
          <w:sz w:val="28"/>
          <w:szCs w:val="28"/>
          <w:lang w:bidi="ar-IQ"/>
        </w:rPr>
        <w:t>2-13</w:t>
      </w:r>
      <w:r w:rsidR="002D6D63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="00B9459A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وينفصلان اذ يتزايد احدهما ويتناقص الآخر. الحل العام يصبح عندئذ </w:t>
      </w:r>
    </w:p>
    <w:p w:rsidR="00741105" w:rsidRPr="0078143D" w:rsidRDefault="00741105" w:rsidP="00E23883">
      <w:pPr>
        <w:spacing w:after="0" w:line="360" w:lineRule="auto"/>
        <w:jc w:val="right"/>
        <w:rPr>
          <w:rFonts w:asciiTheme="majorBidi" w:hAnsiTheme="majorBidi" w:cs="Simplified Arabic"/>
          <w:sz w:val="28"/>
          <w:szCs w:val="28"/>
          <w:lang w:bidi="ar-IQ"/>
        </w:rPr>
      </w:pPr>
      <m:oMath>
        <m:r>
          <w:rPr>
            <w:rFonts w:ascii="Cambria Math" w:hAnsi="Cambria Math" w:cs="Simplified Arabic"/>
            <w:sz w:val="28"/>
            <w:szCs w:val="28"/>
            <w:lang w:val="en-GB" w:bidi="ar-IQ"/>
          </w:rPr>
          <m:t>x</m:t>
        </m:r>
        <m:r>
          <w:rPr>
            <w:rFonts w:ascii="Cambria Math" w:hAnsiTheme="majorBidi" w:cs="Simplified Arabic"/>
            <w:sz w:val="28"/>
            <w:szCs w:val="28"/>
            <w:lang w:val="en-GB" w:bidi="ar-IQ"/>
          </w:rPr>
          <m:t>=</m:t>
        </m:r>
        <m:sSup>
          <m:sSup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e</m:t>
            </m:r>
          </m:e>
          <m:sup>
            <m:r>
              <w:rPr>
                <w:rFonts w:asciiTheme="majorBidi" w:hAnsiTheme="majorBidi" w:cs="Simplified Arabic"/>
                <w:sz w:val="28"/>
                <w:szCs w:val="28"/>
                <w:lang w:val="en-GB" w:bidi="ar-IQ"/>
              </w:rPr>
              <m:t>-</m:t>
            </m:r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ζ</m:t>
            </m:r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n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t</m:t>
            </m:r>
          </m:sup>
        </m:sSup>
        <m:d>
          <m:dPr>
            <m:ctrlPr>
              <w:rPr>
                <w:rFonts w:ascii="Cambria Math" w:hAnsiTheme="majorBidi" w:cs="Simplified Arabic"/>
                <w:i/>
                <w:sz w:val="28"/>
                <w:szCs w:val="28"/>
                <w:lang w:val="en-GB" w:bidi="ar-IQ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A</m:t>
            </m:r>
            <m:sSup>
              <m:sSup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p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e</m:t>
                </m:r>
              </m:e>
              <m:sup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i</m:t>
                </m:r>
                <m:rad>
                  <m:radPr>
                    <m:degHide m:val="on"/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radPr>
                  <m:deg/>
                  <m:e>
                    <m:r>
                      <w:rPr>
                        <w:rFonts w:ascii="Cambria Math" w:hAnsiTheme="majorBidi" w:cs="Simplified Arabic"/>
                        <w:sz w:val="28"/>
                        <w:szCs w:val="28"/>
                        <w:lang w:val="en-GB" w:bidi="ar-IQ"/>
                      </w:rPr>
                      <m:t>1</m:t>
                    </m:r>
                    <m:r>
                      <w:rPr>
                        <w:rFonts w:asciiTheme="majorBidi" w:hAnsiTheme="majorBidi" w:cs="Simplified Arabic"/>
                        <w:sz w:val="28"/>
                        <w:szCs w:val="28"/>
                        <w:lang w:val="en-GB" w:bidi="ar-IQ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Theme="majorBidi" w:cs="Simplified Arabic"/>
                            <w:i/>
                            <w:sz w:val="28"/>
                            <w:szCs w:val="28"/>
                            <w:lang w:val="en-GB" w:bidi="ar-IQ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val="en-GB" w:bidi="ar-IQ"/>
                          </w:rPr>
                          <m:t>ζ</m:t>
                        </m:r>
                      </m:e>
                      <m:sup>
                        <m:r>
                          <w:rPr>
                            <w:rFonts w:ascii="Cambria Math" w:hAnsiTheme="majorBidi" w:cs="Simplified Arabic"/>
                            <w:sz w:val="28"/>
                            <w:szCs w:val="28"/>
                            <w:lang w:val="en-GB" w:bidi="ar-IQ"/>
                          </w:rPr>
                          <m:t>2</m:t>
                        </m:r>
                      </m:sup>
                    </m:sSup>
                  </m:e>
                </m:rad>
                <m:sSub>
                  <m:sSub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sSub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t</m:t>
                </m:r>
              </m:sup>
            </m:sSup>
            <m:r>
              <w:rPr>
                <w:rFonts w:ascii="Cambria Math" w:hAnsiTheme="majorBidi" w:cs="Simplified Arabic"/>
                <w:sz w:val="28"/>
                <w:szCs w:val="28"/>
                <w:lang w:val="en-GB" w:bidi="ar-IQ"/>
              </w:rPr>
              <m:t>+</m:t>
            </m:r>
            <m:r>
              <w:rPr>
                <w:rFonts w:ascii="Cambria Math" w:hAnsi="Cambria Math" w:cs="Simplified Arabic"/>
                <w:sz w:val="28"/>
                <w:szCs w:val="28"/>
                <w:lang w:val="en-GB" w:bidi="ar-IQ"/>
              </w:rPr>
              <m:t>B</m:t>
            </m:r>
            <m:sSup>
              <m:sSup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val="en-GB" w:bidi="ar-IQ"/>
                  </w:rPr>
                </m:ctrlPr>
              </m:sSup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e</m:t>
                </m:r>
              </m:e>
              <m:sup>
                <m:r>
                  <w:rPr>
                    <w:rFonts w:asciiTheme="majorBidi" w:hAnsiTheme="majorBidi" w:cs="Simplified Arabic"/>
                    <w:sz w:val="28"/>
                    <w:szCs w:val="28"/>
                    <w:lang w:val="en-GB" w:bidi="ar-IQ"/>
                  </w:rPr>
                  <m:t>-</m:t>
                </m:r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i</m:t>
                </m:r>
                <m:rad>
                  <m:radPr>
                    <m:degHide m:val="on"/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radPr>
                  <m:deg/>
                  <m:e>
                    <m:r>
                      <w:rPr>
                        <w:rFonts w:ascii="Cambria Math" w:hAnsiTheme="majorBidi" w:cs="Simplified Arabic"/>
                        <w:sz w:val="28"/>
                        <w:szCs w:val="28"/>
                        <w:lang w:val="en-GB" w:bidi="ar-IQ"/>
                      </w:rPr>
                      <m:t>1</m:t>
                    </m:r>
                    <m:r>
                      <w:rPr>
                        <w:rFonts w:asciiTheme="majorBidi" w:hAnsiTheme="majorBidi" w:cs="Simplified Arabic"/>
                        <w:sz w:val="28"/>
                        <w:szCs w:val="28"/>
                        <w:lang w:val="en-GB" w:bidi="ar-IQ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Theme="majorBidi" w:cs="Simplified Arabic"/>
                            <w:i/>
                            <w:sz w:val="28"/>
                            <w:szCs w:val="28"/>
                            <w:lang w:val="en-GB" w:bidi="ar-IQ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  <w:lang w:val="en-GB" w:bidi="ar-IQ"/>
                          </w:rPr>
                          <m:t>ζ</m:t>
                        </m:r>
                      </m:e>
                      <m:sup>
                        <m:r>
                          <w:rPr>
                            <w:rFonts w:ascii="Cambria Math" w:hAnsiTheme="majorBidi" w:cs="Simplified Arabic"/>
                            <w:sz w:val="28"/>
                            <w:szCs w:val="28"/>
                            <w:lang w:val="en-GB" w:bidi="ar-IQ"/>
                          </w:rPr>
                          <m:t>2</m:t>
                        </m:r>
                      </m:sup>
                    </m:sSup>
                  </m:e>
                </m:rad>
                <m:sSub>
                  <m:sSub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val="en-GB" w:bidi="ar-IQ"/>
                      </w:rPr>
                    </m:ctrlPr>
                  </m:sSub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val="en-GB" w:bidi="ar-IQ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Simplified Arabic"/>
                    <w:sz w:val="28"/>
                    <w:szCs w:val="28"/>
                    <w:lang w:val="en-GB" w:bidi="ar-IQ"/>
                  </w:rPr>
                  <m:t>t</m:t>
                </m:r>
              </m:sup>
            </m:sSup>
          </m:e>
        </m:d>
      </m:oMath>
      <w:r w:rsidR="009F3B9B">
        <w:rPr>
          <w:rFonts w:asciiTheme="majorBidi" w:hAnsiTheme="majorBidi" w:cs="Simplified Arabic"/>
          <w:sz w:val="28"/>
          <w:szCs w:val="28"/>
          <w:lang w:bidi="ar-IQ"/>
        </w:rPr>
        <w:t xml:space="preserve">   (2-33</w:t>
      </w:r>
      <w:r w:rsidR="00E23883">
        <w:rPr>
          <w:rFonts w:asciiTheme="majorBidi" w:hAnsiTheme="majorBidi" w:cs="Simplified Arabic"/>
          <w:sz w:val="28"/>
          <w:szCs w:val="28"/>
          <w:lang w:bidi="ar-IQ"/>
        </w:rPr>
        <w:t>)</w:t>
      </w:r>
    </w:p>
    <w:p w:rsidR="00B9459A" w:rsidRPr="0078143D" w:rsidRDefault="00B9459A" w:rsidP="0078143D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حيث ان </w:t>
      </w:r>
    </w:p>
    <w:p w:rsidR="00BB1A73" w:rsidRPr="0078143D" w:rsidRDefault="00BB1A73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val="en-GB" w:bidi="ar-IQ"/>
            </w:rPr>
            <m:t>A</m:t>
          </m:r>
          <m:r>
            <w:rPr>
              <w:rFonts w:ascii="Cambria Math" w:hAnsiTheme="majorBidi" w:cs="Simplified Arabic"/>
              <w:sz w:val="28"/>
              <w:szCs w:val="28"/>
              <w:lang w:val="en-GB" w:bidi="ar-IQ"/>
            </w:rPr>
            <m:t>=</m:t>
          </m:r>
          <m:f>
            <m:fPr>
              <m:ctrlPr>
                <w:rPr>
                  <w:rFonts w:ascii="Cambria Math" w:hAnsiTheme="majorBidi" w:cs="Simplified Arabic"/>
                  <w:i/>
                  <w:sz w:val="28"/>
                  <w:szCs w:val="28"/>
                  <w:lang w:val="en-GB" w:bidi="ar-IQ"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  <w:lang w:val="en-GB" w:bidi="ar-IQ"/>
                    </w:rPr>
                  </m:ctrlPr>
                </m:acc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en-GB" w:bidi="ar-IQ"/>
                    </w:rPr>
                    <m:t>x</m:t>
                  </m:r>
                </m:e>
              </m:acc>
              <m:d>
                <m:d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  <w:lang w:val="en-GB" w:bidi="ar-IQ"/>
                    </w:rPr>
                  </m:ctrlPr>
                </m:dPr>
                <m:e>
                  <m:r>
                    <w:rPr>
                      <w:rFonts w:ascii="Cambria Math" w:hAnsiTheme="majorBidi" w:cs="Simplified Arabic"/>
                      <w:sz w:val="28"/>
                      <w:szCs w:val="28"/>
                      <w:lang w:val="en-GB" w:bidi="ar-IQ"/>
                    </w:rPr>
                    <m:t>0</m:t>
                  </m:r>
                </m:e>
              </m:d>
              <m:r>
                <w:rPr>
                  <w:rFonts w:ascii="Cambria Math" w:hAnsiTheme="majorBidi" w:cs="Simplified Arabic"/>
                  <w:sz w:val="28"/>
                  <w:szCs w:val="28"/>
                  <w:lang w:val="en-GB" w:bidi="ar-IQ"/>
                </w:rPr>
                <m:t>+</m:t>
              </m:r>
              <m:d>
                <m:d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  <w:lang w:val="en-GB" w:bidi="ar-IQ"/>
                    </w:rPr>
                  </m:ctrlPr>
                </m:d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en-GB" w:bidi="ar-IQ"/>
                    </w:rPr>
                    <m:t>ζ</m:t>
                  </m:r>
                  <m:r>
                    <w:rPr>
                      <w:rFonts w:ascii="Cambria Math" w:hAnsiTheme="majorBidi" w:cs="Simplified Arabic"/>
                      <w:sz w:val="28"/>
                      <w:szCs w:val="28"/>
                      <w:lang w:val="en-GB" w:bidi="ar-IQ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  <w:lang w:val="en-GB" w:bidi="ar-IQ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Theme="majorBidi" w:cs="Simplified Arabic"/>
                              <w:i/>
                              <w:sz w:val="28"/>
                              <w:szCs w:val="28"/>
                              <w:lang w:val="en-GB" w:bidi="ar-IQ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val="en-GB" w:bidi="ar-IQ"/>
                            </w:rPr>
                            <m:t>ζ</m:t>
                          </m:r>
                        </m:e>
                        <m:sup>
                          <m:r>
                            <w:rPr>
                              <w:rFonts w:ascii="Cambria Math" w:hAnsiTheme="majorBidi" w:cs="Simplified Arabic"/>
                              <w:sz w:val="28"/>
                              <w:szCs w:val="28"/>
                              <w:lang w:val="en-GB" w:bidi="ar-IQ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Theme="majorBidi" w:hAnsiTheme="majorBidi" w:cs="Simplified Arabic"/>
                          <w:sz w:val="28"/>
                          <w:szCs w:val="28"/>
                          <w:lang w:val="en-GB" w:bidi="ar-IQ"/>
                        </w:rPr>
                        <m:t>-</m:t>
                      </m:r>
                      <m:r>
                        <w:rPr>
                          <w:rFonts w:ascii="Cambria Math" w:hAnsiTheme="majorBidi" w:cs="Simplified Arabic"/>
                          <w:sz w:val="28"/>
                          <w:szCs w:val="28"/>
                          <w:lang w:val="en-GB" w:bidi="ar-IQ"/>
                        </w:rPr>
                        <m:t>1</m:t>
                      </m:r>
                    </m:e>
                  </m:rad>
                  <m:r>
                    <w:rPr>
                      <w:rFonts w:ascii="Cambria Math" w:hAnsiTheme="majorBidi" w:cs="Simplified Arabic"/>
                      <w:sz w:val="28"/>
                      <w:szCs w:val="28"/>
                      <w:lang w:val="en-GB" w:bidi="ar-IQ"/>
                    </w:rPr>
                    <m:t>)</m:t>
                  </m:r>
                  <m:sSub>
                    <m:sSub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  <w:lang w:val="en-GB" w:bidi="ar-IQ"/>
                        </w:rPr>
                      </m:ctrlPr>
                    </m:sSub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val="en-GB" w:bidi="ar-IQ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val="en-GB" w:bidi="ar-IQ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en-GB" w:bidi="ar-IQ"/>
                    </w:rPr>
                    <m:t>x</m:t>
                  </m:r>
                  <m:r>
                    <w:rPr>
                      <w:rFonts w:ascii="Cambria Math" w:hAnsiTheme="majorBidi" w:cs="Simplified Arabic"/>
                      <w:sz w:val="28"/>
                      <w:szCs w:val="28"/>
                      <w:lang w:val="en-GB" w:bidi="ar-IQ"/>
                    </w:rPr>
                    <m:t>(0)</m:t>
                  </m:r>
                </m:e>
              </m:d>
            </m:num>
            <m:den>
              <m:r>
                <w:rPr>
                  <w:rFonts w:ascii="Cambria Math" w:hAnsiTheme="majorBidi" w:cs="Simplified Arabic"/>
                  <w:sz w:val="28"/>
                  <w:szCs w:val="28"/>
                  <w:lang w:val="en-GB" w:bidi="ar-IQ"/>
                </w:rPr>
                <m:t>2</m:t>
              </m:r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  <w:lang w:val="en-GB" w:bidi="ar-IQ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en-GB" w:bidi="ar-IQ"/>
                    </w:rPr>
                    <m:t>w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en-GB" w:bidi="ar-IQ"/>
                    </w:rPr>
                    <m:t>n</m:t>
                  </m:r>
                </m:sub>
              </m:sSub>
              <m:rad>
                <m:radPr>
                  <m:degHide m:val="on"/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  <w:lang w:val="en-GB" w:bidi="ar-IQ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  <w:lang w:val="en-GB" w:bidi="ar-IQ"/>
                        </w:rPr>
                      </m:ctrlPr>
                    </m:sSup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val="en-GB" w:bidi="ar-IQ"/>
                        </w:rPr>
                        <m:t>ζ</m:t>
                      </m:r>
                    </m:e>
                    <m:sup>
                      <m:r>
                        <w:rPr>
                          <w:rFonts w:ascii="Cambria Math" w:hAnsiTheme="majorBidi" w:cs="Simplified Arabic"/>
                          <w:sz w:val="28"/>
                          <w:szCs w:val="28"/>
                          <w:lang w:val="en-GB" w:bidi="ar-IQ"/>
                        </w:rPr>
                        <m:t>2</m:t>
                      </m:r>
                    </m:sup>
                  </m:sSup>
                  <m:r>
                    <w:rPr>
                      <w:rFonts w:asciiTheme="majorBidi" w:hAnsiTheme="majorBidi" w:cs="Simplified Arabic"/>
                      <w:sz w:val="28"/>
                      <w:szCs w:val="28"/>
                      <w:lang w:val="en-GB" w:bidi="ar-IQ"/>
                    </w:rPr>
                    <m:t>-</m:t>
                  </m:r>
                  <m:r>
                    <w:rPr>
                      <w:rFonts w:ascii="Cambria Math" w:hAnsiTheme="majorBidi" w:cs="Simplified Arabic"/>
                      <w:sz w:val="28"/>
                      <w:szCs w:val="28"/>
                      <w:lang w:val="en-GB" w:bidi="ar-IQ"/>
                    </w:rPr>
                    <m:t>1</m:t>
                  </m:r>
                </m:e>
              </m:rad>
            </m:den>
          </m:f>
        </m:oMath>
      </m:oMathPara>
    </w:p>
    <w:p w:rsidR="00B9459A" w:rsidRPr="005271B3" w:rsidRDefault="00BB1A73" w:rsidP="0078143D">
      <w:pPr>
        <w:spacing w:after="0" w:line="360" w:lineRule="auto"/>
        <w:jc w:val="both"/>
        <w:rPr>
          <w:rFonts w:asciiTheme="majorBidi" w:hAnsiTheme="majorBidi" w:cs="Simplified Arabic"/>
          <w:i/>
          <w:sz w:val="28"/>
          <w:szCs w:val="28"/>
          <w:rtl/>
          <w:lang w:bidi="ar-IQ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  <w:lang w:val="en-GB" w:bidi="ar-IQ"/>
            </w:rPr>
            <m:t>B</m:t>
          </m:r>
          <m:r>
            <w:rPr>
              <w:rFonts w:ascii="Cambria Math" w:hAnsiTheme="majorBidi" w:cs="Simplified Arabic"/>
              <w:sz w:val="28"/>
              <w:szCs w:val="28"/>
              <w:lang w:val="en-GB" w:bidi="ar-IQ"/>
            </w:rPr>
            <m:t>=</m:t>
          </m:r>
          <m:f>
            <m:fPr>
              <m:ctrlPr>
                <w:rPr>
                  <w:rFonts w:ascii="Cambria Math" w:hAnsiTheme="majorBidi" w:cs="Simplified Arabic"/>
                  <w:i/>
                  <w:sz w:val="28"/>
                  <w:szCs w:val="28"/>
                  <w:lang w:val="en-GB" w:bidi="ar-IQ"/>
                </w:rPr>
              </m:ctrlPr>
            </m:fPr>
            <m:num>
              <m:r>
                <w:rPr>
                  <w:rFonts w:asciiTheme="majorBidi" w:hAnsiTheme="majorBidi" w:cs="Simplified Arabic"/>
                  <w:sz w:val="28"/>
                  <w:szCs w:val="28"/>
                  <w:lang w:val="en-GB" w:bidi="ar-IQ"/>
                </w:rPr>
                <m:t>-</m:t>
              </m:r>
              <m:acc>
                <m:accPr>
                  <m:chr m:val="̇"/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  <w:lang w:val="en-GB" w:bidi="ar-IQ"/>
                    </w:rPr>
                  </m:ctrlPr>
                </m:acc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en-GB" w:bidi="ar-IQ"/>
                    </w:rPr>
                    <m:t>x</m:t>
                  </m:r>
                </m:e>
              </m:acc>
              <m:d>
                <m:d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  <w:lang w:val="en-GB" w:bidi="ar-IQ"/>
                    </w:rPr>
                  </m:ctrlPr>
                </m:dPr>
                <m:e>
                  <m:r>
                    <w:rPr>
                      <w:rFonts w:ascii="Cambria Math" w:hAnsiTheme="majorBidi" w:cs="Simplified Arabic"/>
                      <w:sz w:val="28"/>
                      <w:szCs w:val="28"/>
                      <w:lang w:val="en-GB" w:bidi="ar-IQ"/>
                    </w:rPr>
                    <m:t>0</m:t>
                  </m:r>
                </m:e>
              </m:d>
              <m:r>
                <w:rPr>
                  <w:rFonts w:asciiTheme="majorBidi" w:hAnsiTheme="majorBidi" w:cs="Simplified Arabic"/>
                  <w:sz w:val="28"/>
                  <w:szCs w:val="28"/>
                  <w:lang w:val="en-GB" w:bidi="ar-IQ"/>
                </w:rPr>
                <m:t>-</m:t>
              </m:r>
              <m:d>
                <m:d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  <w:lang w:val="en-GB" w:bidi="ar-IQ"/>
                    </w:rPr>
                  </m:ctrlPr>
                </m:d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en-GB" w:bidi="ar-IQ"/>
                    </w:rPr>
                    <m:t>ζ</m:t>
                  </m:r>
                  <m:r>
                    <w:rPr>
                      <w:rFonts w:asciiTheme="majorBidi" w:hAnsiTheme="majorBidi" w:cs="Simplified Arabic"/>
                      <w:sz w:val="28"/>
                      <w:szCs w:val="28"/>
                      <w:lang w:val="en-GB" w:bidi="ar-IQ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  <w:lang w:val="en-GB" w:bidi="ar-IQ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Theme="majorBidi" w:cs="Simplified Arabic"/>
                              <w:i/>
                              <w:sz w:val="28"/>
                              <w:szCs w:val="28"/>
                              <w:lang w:val="en-GB" w:bidi="ar-IQ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Simplified Arabic"/>
                              <w:sz w:val="28"/>
                              <w:szCs w:val="28"/>
                              <w:lang w:val="en-GB" w:bidi="ar-IQ"/>
                            </w:rPr>
                            <m:t>ζ</m:t>
                          </m:r>
                        </m:e>
                        <m:sup>
                          <m:r>
                            <w:rPr>
                              <w:rFonts w:ascii="Cambria Math" w:hAnsiTheme="majorBidi" w:cs="Simplified Arabic"/>
                              <w:sz w:val="28"/>
                              <w:szCs w:val="28"/>
                              <w:lang w:val="en-GB" w:bidi="ar-IQ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Theme="majorBidi" w:hAnsiTheme="majorBidi" w:cs="Simplified Arabic"/>
                          <w:sz w:val="28"/>
                          <w:szCs w:val="28"/>
                          <w:lang w:val="en-GB" w:bidi="ar-IQ"/>
                        </w:rPr>
                        <m:t>-</m:t>
                      </m:r>
                      <m:r>
                        <w:rPr>
                          <w:rFonts w:ascii="Cambria Math" w:hAnsiTheme="majorBidi" w:cs="Simplified Arabic"/>
                          <w:sz w:val="28"/>
                          <w:szCs w:val="28"/>
                          <w:lang w:val="en-GB" w:bidi="ar-IQ"/>
                        </w:rPr>
                        <m:t>1</m:t>
                      </m:r>
                    </m:e>
                  </m:rad>
                  <m:r>
                    <w:rPr>
                      <w:rFonts w:ascii="Cambria Math" w:hAnsiTheme="majorBidi" w:cs="Simplified Arabic"/>
                      <w:sz w:val="28"/>
                      <w:szCs w:val="28"/>
                      <w:lang w:val="en-GB" w:bidi="ar-IQ"/>
                    </w:rPr>
                    <m:t>)</m:t>
                  </m:r>
                  <m:sSub>
                    <m:sSub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  <w:lang w:val="en-GB" w:bidi="ar-IQ"/>
                        </w:rPr>
                      </m:ctrlPr>
                    </m:sSub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val="en-GB" w:bidi="ar-IQ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val="en-GB" w:bidi="ar-IQ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en-GB" w:bidi="ar-IQ"/>
                    </w:rPr>
                    <m:t>x</m:t>
                  </m:r>
                  <m:r>
                    <w:rPr>
                      <w:rFonts w:ascii="Cambria Math" w:hAnsiTheme="majorBidi" w:cs="Simplified Arabic"/>
                      <w:sz w:val="28"/>
                      <w:szCs w:val="28"/>
                      <w:lang w:val="en-GB" w:bidi="ar-IQ"/>
                    </w:rPr>
                    <m:t>(0)</m:t>
                  </m:r>
                </m:e>
              </m:d>
            </m:num>
            <m:den>
              <m:r>
                <w:rPr>
                  <w:rFonts w:ascii="Cambria Math" w:hAnsiTheme="majorBidi" w:cs="Simplified Arabic"/>
                  <w:sz w:val="28"/>
                  <w:szCs w:val="28"/>
                  <w:lang w:val="en-GB" w:bidi="ar-IQ"/>
                </w:rPr>
                <m:t>2</m:t>
              </m:r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  <w:lang w:val="en-GB" w:bidi="ar-IQ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en-GB" w:bidi="ar-IQ"/>
                    </w:rPr>
                    <m:t>w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  <w:lang w:val="en-GB" w:bidi="ar-IQ"/>
                    </w:rPr>
                    <m:t>n</m:t>
                  </m:r>
                </m:sub>
              </m:sSub>
              <m:rad>
                <m:radPr>
                  <m:degHide m:val="on"/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  <w:lang w:val="en-GB" w:bidi="ar-IQ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  <w:lang w:val="en-GB" w:bidi="ar-IQ"/>
                        </w:rPr>
                      </m:ctrlPr>
                    </m:sSup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  <w:lang w:val="en-GB" w:bidi="ar-IQ"/>
                        </w:rPr>
                        <m:t>ζ</m:t>
                      </m:r>
                    </m:e>
                    <m:sup>
                      <m:r>
                        <w:rPr>
                          <w:rFonts w:ascii="Cambria Math" w:hAnsiTheme="majorBidi" w:cs="Simplified Arabic"/>
                          <w:sz w:val="28"/>
                          <w:szCs w:val="28"/>
                          <w:lang w:val="en-GB" w:bidi="ar-IQ"/>
                        </w:rPr>
                        <m:t>2</m:t>
                      </m:r>
                    </m:sup>
                  </m:sSup>
                  <m:r>
                    <w:rPr>
                      <w:rFonts w:asciiTheme="majorBidi" w:hAnsiTheme="majorBidi" w:cs="Simplified Arabic"/>
                      <w:sz w:val="28"/>
                      <w:szCs w:val="28"/>
                      <w:lang w:val="en-GB" w:bidi="ar-IQ"/>
                    </w:rPr>
                    <m:t>-</m:t>
                  </m:r>
                  <m:r>
                    <w:rPr>
                      <w:rFonts w:ascii="Cambria Math" w:hAnsiTheme="majorBidi" w:cs="Simplified Arabic"/>
                      <w:sz w:val="28"/>
                      <w:szCs w:val="28"/>
                      <w:lang w:val="en-GB" w:bidi="ar-IQ"/>
                    </w:rPr>
                    <m:t>1</m:t>
                  </m:r>
                </m:e>
              </m:rad>
            </m:den>
          </m:f>
        </m:oMath>
      </m:oMathPara>
    </w:p>
    <w:p w:rsidR="00B9459A" w:rsidRPr="0078143D" w:rsidRDefault="00B9459A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الحركة هنا هي دالة زمن متضائلة اسيا كما يظهر في الشكل</w:t>
      </w:r>
      <w:r w:rsidR="00EF361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(</w:t>
      </w:r>
      <w:r w:rsidR="00EF361E">
        <w:rPr>
          <w:rFonts w:asciiTheme="majorBidi" w:hAnsiTheme="majorBidi" w:cs="Simplified Arabic"/>
          <w:sz w:val="28"/>
          <w:szCs w:val="28"/>
          <w:lang w:bidi="ar-IQ"/>
        </w:rPr>
        <w:t>2-15</w:t>
      </w:r>
      <w:r w:rsidR="00EF361E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وتسمى لا دورية.</w:t>
      </w:r>
    </w:p>
    <w:p w:rsidR="00B9459A" w:rsidRDefault="00A62E49" w:rsidP="00D95958">
      <w:pPr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noProof/>
          <w:sz w:val="28"/>
          <w:szCs w:val="28"/>
          <w:rtl/>
        </w:rPr>
        <w:drawing>
          <wp:inline distT="0" distB="0" distL="0" distR="0">
            <wp:extent cx="3495675" cy="1838325"/>
            <wp:effectExtent l="266700" t="247650" r="238125" b="200025"/>
            <wp:docPr id="13" name="Picture 9" descr="H:\wwwwwww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wwwwwww\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83832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E951F2" w:rsidRPr="00446B49" w:rsidRDefault="003E02BD" w:rsidP="00472C89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الشكل (</w:t>
      </w:r>
      <w:r w:rsidRPr="00446B49">
        <w:rPr>
          <w:rFonts w:asciiTheme="majorBidi" w:hAnsiTheme="majorBidi" w:cs="Simplified Arabic"/>
          <w:b/>
          <w:bCs/>
          <w:sz w:val="28"/>
          <w:szCs w:val="28"/>
          <w:lang w:bidi="ar-IQ"/>
        </w:rPr>
        <w:t>2-15</w:t>
      </w: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)</w:t>
      </w:r>
      <w:r w:rsidR="00EF361E"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الحركة اللادورية</w:t>
      </w:r>
    </w:p>
    <w:p w:rsidR="00D06B25" w:rsidRPr="0078143D" w:rsidRDefault="00BB5600" w:rsidP="0078143D">
      <w:pPr>
        <w:spacing w:after="0" w:line="360" w:lineRule="auto"/>
        <w:jc w:val="both"/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</w:pPr>
      <w:r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2-1</w:t>
      </w:r>
      <w:r w:rsidR="00C977F4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7</w:t>
      </w:r>
      <w:r>
        <w:rPr>
          <w:rFonts w:asciiTheme="majorBidi" w:hAnsiTheme="majorBidi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 </w:t>
      </w:r>
      <w:r w:rsidR="00D06B25" w:rsidRPr="0078143D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rtl/>
          <w:lang w:bidi="ar-IQ"/>
        </w:rPr>
        <w:t>التناقص اللوغاريثمي</w:t>
      </w:r>
      <w:r w:rsidR="00E951F2">
        <w:rPr>
          <w:rFonts w:asciiTheme="majorBidi" w:hAnsiTheme="majorBidi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</w:t>
      </w:r>
      <w:r w:rsidR="00D725DE">
        <w:rPr>
          <w:rFonts w:asciiTheme="majorBidi" w:hAnsiTheme="majorBidi" w:cs="Simplified Arabic"/>
          <w:b/>
          <w:bCs/>
          <w:i/>
          <w:iCs/>
          <w:sz w:val="28"/>
          <w:szCs w:val="28"/>
          <w:u w:val="single"/>
          <w:lang w:bidi="ar-IQ"/>
        </w:rPr>
        <w:t>Logarithmic decrement</w:t>
      </w:r>
    </w:p>
    <w:p w:rsidR="00D8414C" w:rsidRPr="0078143D" w:rsidRDefault="00896D42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</w:t>
      </w:r>
      <w:r w:rsidR="00E951F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من الطر</w:t>
      </w:r>
      <w:r w:rsidR="00BC2BD9">
        <w:rPr>
          <w:rFonts w:asciiTheme="majorBidi" w:hAnsiTheme="majorBidi" w:cs="Simplified Arabic" w:hint="cs"/>
          <w:sz w:val="28"/>
          <w:szCs w:val="28"/>
          <w:rtl/>
          <w:lang w:bidi="ar-IQ"/>
        </w:rPr>
        <w:t>ائ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ق المناسبة لأستحصال كمية التخميد في نظام ما ان تقاس سرعة تلاشي الذبذبات الحرة.</w:t>
      </w:r>
      <w:r w:rsidR="00D725D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725DE">
        <w:rPr>
          <w:rFonts w:asciiTheme="majorBidi" w:hAnsiTheme="majorBidi" w:cs="Simplified Arabic"/>
          <w:sz w:val="28"/>
          <w:szCs w:val="28"/>
          <w:rtl/>
          <w:lang w:bidi="ar-IQ"/>
        </w:rPr>
        <w:t>فكلما زاد مقدار التخميد كلم</w:t>
      </w:r>
      <w:r w:rsidR="00D725DE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زادت سرعة التلاشي.</w:t>
      </w:r>
      <w:r w:rsidR="00D725D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لنأخذ اهتزازا مخمدا معبرا عنه بالمعادلة العامة</w:t>
      </w:r>
    </w:p>
    <w:p w:rsidR="00D06B25" w:rsidRPr="00FD0FBC" w:rsidRDefault="00896D42" w:rsidP="0078143D">
      <w:pPr>
        <w:bidi w:val="0"/>
        <w:spacing w:after="0" w:line="360" w:lineRule="auto"/>
        <w:jc w:val="both"/>
        <w:rPr>
          <w:rFonts w:asciiTheme="majorBidi" w:hAnsiTheme="majorBidi" w:cs="Simplified Arabic"/>
          <w:i/>
          <w:sz w:val="28"/>
          <w:szCs w:val="28"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Pr="0078143D">
        <w:rPr>
          <w:rFonts w:asciiTheme="majorBidi" w:hAnsiTheme="majorBidi" w:cs="Simplified Arabic"/>
          <w:sz w:val="28"/>
          <w:szCs w:val="28"/>
          <w:lang w:val="en-GB" w:bidi="ar-IQ"/>
        </w:rPr>
        <w:br/>
      </w:r>
      <w:r w:rsidR="00480A50" w:rsidRPr="0078143D">
        <w:rPr>
          <w:rFonts w:asciiTheme="majorBidi" w:hAnsiTheme="majorBidi" w:cs="Simplified Arabic"/>
          <w:sz w:val="28"/>
          <w:szCs w:val="28"/>
        </w:rPr>
        <w:t>X=</w:t>
      </w:r>
      <m:oMath>
        <m:r>
          <w:rPr>
            <w:rFonts w:ascii="Cambria Math" w:hAnsi="Cambria Math" w:cs="Simplified Arabic"/>
            <w:sz w:val="28"/>
            <w:szCs w:val="28"/>
          </w:rPr>
          <m:t>x</m:t>
        </m:r>
        <m:sSup>
          <m:sSup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</w:rPr>
              <m:t>e</m:t>
            </m:r>
          </m:e>
          <m:sup>
            <m:r>
              <w:rPr>
                <w:rFonts w:asciiTheme="majorBidi" w:hAnsiTheme="majorBidi" w:cs="Simplified Arabic"/>
                <w:sz w:val="28"/>
                <w:szCs w:val="28"/>
              </w:rPr>
              <m:t>-</m:t>
            </m:r>
            <m:r>
              <w:rPr>
                <w:rFonts w:ascii="Cambria Math" w:hAnsi="Cambria Math" w:cs="Simplified Arabic"/>
                <w:sz w:val="28"/>
                <w:szCs w:val="28"/>
              </w:rPr>
              <m:t>ζ</m:t>
            </m:r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Simplified Arabic"/>
                <w:sz w:val="28"/>
                <w:szCs w:val="28"/>
              </w:rPr>
              <m:t>t</m:t>
            </m:r>
            <m:r>
              <w:rPr>
                <w:rFonts w:ascii="Cambria Math" w:hAnsiTheme="majorBidi" w:cs="Simplified Arabic"/>
                <w:sz w:val="28"/>
                <w:szCs w:val="28"/>
              </w:rPr>
              <m:t xml:space="preserve"> </m:t>
            </m:r>
          </m:sup>
        </m:sSup>
        <m:func>
          <m:funcPr>
            <m:ctrlPr>
              <w:rPr>
                <w:rFonts w:ascii="Cambria Math" w:hAnsi="Cambria Math" w:cs="Simplified Arabic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Theme="majorBidi" w:cs="Simplified Arabic"/>
                <w:sz w:val="28"/>
                <w:szCs w:val="28"/>
              </w:rPr>
              <m:t>sin</m:t>
            </m: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fName>
          <m:e>
            <m:d>
              <m:d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Theme="majorBidi" w:cs="Simplified Arabic"/>
                        <w:sz w:val="28"/>
                        <w:szCs w:val="28"/>
                      </w:rPr>
                      <m:t>1</m:t>
                    </m:r>
                    <m:r>
                      <w:rPr>
                        <w:rFonts w:asciiTheme="majorBidi" w:hAnsiTheme="majorBidi" w:cs="Simplified Arabic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Theme="majorBidi" w:cs="Simplified Arabic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</w:rPr>
                          <m:t>ζ</m:t>
                        </m:r>
                      </m:e>
                      <m:sup>
                        <m:r>
                          <w:rPr>
                            <w:rFonts w:ascii="Cambria Math" w:hAnsiTheme="majorBidi" w:cs="Simplified Arabic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Theme="majorBidi" w:cs="Simplified Arabic"/>
                        <w:sz w:val="28"/>
                        <w:szCs w:val="28"/>
                      </w:rPr>
                      <m:t xml:space="preserve"> </m:t>
                    </m:r>
                  </m:e>
                </m:rad>
                <m:r>
                  <w:rPr>
                    <w:rFonts w:ascii="Cambria Math" w:hAnsiTheme="majorBidi" w:cs="Simplified Arabic"/>
                    <w:sz w:val="28"/>
                    <w:szCs w:val="28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 w:cs="Simplified Arabic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t</m:t>
                </m:r>
                <m:r>
                  <w:rPr>
                    <w:rFonts w:ascii="Cambria Math" w:hAnsiTheme="majorBidi" w:cs="Simplified Arabic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ϕ</m:t>
                </m:r>
              </m:e>
            </m:d>
            <m:ctrlPr>
              <w:rPr>
                <w:rFonts w:ascii="Cambria Math" w:hAnsi="Cambria Math" w:cs="Simplified Arabic"/>
                <w:i/>
                <w:sz w:val="28"/>
                <w:szCs w:val="28"/>
                <w:lang w:bidi="ar-IQ"/>
              </w:rPr>
            </m:ctrlPr>
          </m:e>
        </m:func>
        <m:r>
          <w:rPr>
            <w:rFonts w:ascii="Cambria Math" w:hAnsi="Cambria Math" w:cs="Simplified Arabic"/>
            <w:sz w:val="28"/>
            <w:szCs w:val="28"/>
            <w:lang w:bidi="ar-IQ"/>
          </w:rPr>
          <m:t xml:space="preserve">              </m:t>
        </m:r>
        <m:r>
          <m:rPr>
            <m:sty m:val="p"/>
          </m:rPr>
          <w:rPr>
            <w:rFonts w:ascii="Cambria Math" w:eastAsiaTheme="minorEastAsia" w:hAnsi="Cambria Math" w:cs="Simplified Arabic"/>
            <w:sz w:val="28"/>
            <w:szCs w:val="28"/>
            <w:lang w:val="en-GB" w:bidi="ar-IQ"/>
          </w:rPr>
          <m:t>(2-29)</m:t>
        </m:r>
      </m:oMath>
    </w:p>
    <w:p w:rsidR="00896D42" w:rsidRDefault="00896D42" w:rsidP="0078143D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ومبينا تخطيطيا بالشكل </w:t>
      </w:r>
      <w:r w:rsidR="00472C89">
        <w:rPr>
          <w:rFonts w:asciiTheme="majorBidi" w:hAnsiTheme="majorBidi" w:cs="Simplified Arabic" w:hint="cs"/>
          <w:sz w:val="28"/>
          <w:szCs w:val="28"/>
          <w:rtl/>
          <w:lang w:bidi="ar-IQ"/>
        </w:rPr>
        <w:t>(</w:t>
      </w:r>
      <w:r w:rsidR="00472C89">
        <w:rPr>
          <w:rFonts w:asciiTheme="majorBidi" w:hAnsiTheme="majorBidi" w:cs="Simplified Arabic"/>
          <w:sz w:val="28"/>
          <w:szCs w:val="28"/>
          <w:lang w:bidi="ar-IQ"/>
        </w:rPr>
        <w:t>2-16</w:t>
      </w:r>
      <w:r w:rsidR="00472C89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472C89" w:rsidRDefault="00472C89" w:rsidP="00472C89">
      <w:pPr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noProof/>
          <w:sz w:val="28"/>
          <w:szCs w:val="28"/>
          <w:rtl/>
        </w:rPr>
        <w:drawing>
          <wp:inline distT="0" distB="0" distL="0" distR="0">
            <wp:extent cx="3095625" cy="1657350"/>
            <wp:effectExtent l="285750" t="266700" r="257175" b="228600"/>
            <wp:docPr id="5" name="Picture 2" descr="D:\البحث\البحث الجديد\wwwwwww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البحث\البحث الجديد\wwwwwww\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5735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72C89" w:rsidRPr="00446B49" w:rsidRDefault="00472C89" w:rsidP="00472C89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الشكل (</w:t>
      </w:r>
      <w:r w:rsidRPr="00446B49">
        <w:rPr>
          <w:rFonts w:asciiTheme="majorBidi" w:hAnsiTheme="majorBidi" w:cs="Simplified Arabic"/>
          <w:b/>
          <w:bCs/>
          <w:sz w:val="28"/>
          <w:szCs w:val="28"/>
          <w:lang w:bidi="ar-IQ"/>
        </w:rPr>
        <w:t>2-16</w:t>
      </w:r>
      <w:r w:rsidR="00BC2BD9"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) معدل تلاشي الذبذبة مقاسا بو</w:t>
      </w: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س</w:t>
      </w:r>
      <w:r w:rsidR="00BC2BD9"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</w:t>
      </w: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طة التناقص اللوغاريثمي</w:t>
      </w:r>
    </w:p>
    <w:p w:rsidR="00896D42" w:rsidRPr="0078143D" w:rsidRDefault="00896D42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 xml:space="preserve">يمكن هنا ان نعرف تعبيرا جديدا هو </w:t>
      </w:r>
      <w:r w:rsidRPr="0078143D"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  <w:t>التناقص اللوغاريثمي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بانه اللوغاريثم الطبيعي لنسبة اي سعتين متتاليتين.</w:t>
      </w:r>
      <w:r w:rsidR="00D725D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فتصبح المعادلة للتناقص اللوغاريثمي</w:t>
      </w:r>
    </w:p>
    <w:p w:rsidR="00D8414C" w:rsidRPr="00011229" w:rsidRDefault="00D8414C" w:rsidP="0078143D">
      <w:pPr>
        <w:spacing w:after="0" w:line="360" w:lineRule="auto"/>
        <w:jc w:val="both"/>
        <w:rPr>
          <w:rFonts w:asciiTheme="majorBidi" w:hAnsiTheme="majorBidi" w:cs="Simplified Arabic"/>
          <w:i/>
          <w:sz w:val="28"/>
          <w:szCs w:val="28"/>
          <w:rtl/>
          <w:lang w:bidi="ar-IQ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</w:rPr>
            <m:t>δ</m:t>
          </m:r>
          <m:r>
            <w:rPr>
              <w:rFonts w:ascii="Cambria Math" w:hAnsiTheme="majorBidi" w:cs="Simplified Arabic"/>
              <w:sz w:val="28"/>
              <w:szCs w:val="28"/>
            </w:rPr>
            <m:t>=</m:t>
          </m:r>
          <m:r>
            <w:rPr>
              <w:rFonts w:ascii="Cambria Math" w:hAnsi="Cambria Math" w:cs="Simplified Arabic"/>
              <w:sz w:val="28"/>
              <w:szCs w:val="28"/>
            </w:rPr>
            <m:t>ln</m:t>
          </m:r>
          <m:f>
            <m:fPr>
              <m:ctrlPr>
                <w:rPr>
                  <w:rFonts w:ascii="Cambria Math" w:hAnsiTheme="majorBidi" w:cs="Simplified Arabic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Theme="majorBidi" w:cs="Simplified Arabic"/>
              <w:sz w:val="28"/>
              <w:szCs w:val="28"/>
            </w:rPr>
            <m:t>=</m:t>
          </m:r>
          <m:r>
            <w:rPr>
              <w:rFonts w:ascii="Cambria Math" w:hAnsi="Cambria Math" w:cs="Simplified Arabic"/>
              <w:sz w:val="28"/>
              <w:szCs w:val="28"/>
            </w:rPr>
            <m:t>ln</m:t>
          </m:r>
          <m:f>
            <m:fPr>
              <m:ctrlPr>
                <w:rPr>
                  <w:rFonts w:ascii="Cambria Math" w:hAnsiTheme="majorBidi" w:cs="Simplified Arabic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Theme="majorBidi" w:hAnsiTheme="majorBidi" w:cs="Simplified Arabic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ζ</m:t>
                  </m:r>
                  <m:sSub>
                    <m:sSub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Theme="majorBidi" w:cs="Simplified Arabic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 xml:space="preserve"> </m:t>
                  </m:r>
                </m:sup>
              </m:sSup>
              <m:r>
                <m:rPr>
                  <m:sty m:val="p"/>
                </m:rPr>
                <w:rPr>
                  <w:rFonts w:ascii="Cambria Math" w:hAnsiTheme="majorBidi" w:cs="Simplified Arabic"/>
                  <w:sz w:val="28"/>
                  <w:szCs w:val="28"/>
                </w:rPr>
                <m:t>sin</m:t>
              </m:r>
              <m:r>
                <m:rPr>
                  <m:sty m:val="p"/>
                </m:rPr>
                <w:rPr>
                  <w:rFonts w:asciiTheme="majorBidi" w:hAnsi="Cambria Math" w:cs="Simplified Arabic"/>
                  <w:sz w:val="28"/>
                  <w:szCs w:val="28"/>
                </w:rPr>
                <m:t>⁡</m:t>
              </m:r>
              <m:r>
                <w:rPr>
                  <w:rFonts w:ascii="Cambria Math" w:hAnsiTheme="majorBidi" w:cs="Simplified Arabic"/>
                  <w:sz w:val="28"/>
                  <w:szCs w:val="28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>1</m:t>
                  </m:r>
                  <m:r>
                    <w:rPr>
                      <w:rFonts w:asciiTheme="majorBidi" w:hAnsiTheme="majorBidi" w:cs="Simplified Arabic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</w:rPr>
                        <m:t>ζ</m:t>
                      </m:r>
                    </m:e>
                    <m:sup>
                      <m:r>
                        <w:rPr>
                          <w:rFonts w:ascii="Cambria Math" w:hAnsiTheme="majorBidi" w:cs="Simplified Arabic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 xml:space="preserve"> </m:t>
                  </m:r>
                </m:e>
              </m:rad>
              <m:r>
                <w:rPr>
                  <w:rFonts w:ascii="Cambria Math" w:hAnsiTheme="majorBidi" w:cs="Simplified Arabic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Theme="majorBidi" w:cs="Simplified Arabic"/>
                  <w:sz w:val="28"/>
                  <w:szCs w:val="28"/>
                </w:rPr>
                <m:t>+</m:t>
              </m:r>
              <m:r>
                <w:rPr>
                  <w:rFonts w:ascii="Cambria Math" w:hAnsi="Cambria Math" w:cs="Simplified Arabic"/>
                  <w:sz w:val="28"/>
                  <w:szCs w:val="28"/>
                </w:rPr>
                <m:t>ϕ</m:t>
              </m:r>
              <m:r>
                <w:rPr>
                  <w:rFonts w:ascii="Cambria Math" w:hAnsiTheme="majorBidi" w:cs="Simplified Arabic"/>
                  <w:sz w:val="28"/>
                  <w:szCs w:val="28"/>
                </w:rPr>
                <m:t>)</m:t>
              </m:r>
            </m:num>
            <m:den>
              <m:sSup>
                <m:sSup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Theme="majorBidi" w:hAnsiTheme="majorBidi" w:cs="Simplified Arabic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ζ</m:t>
                  </m:r>
                  <m:sSub>
                    <m:sSub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Theme="majorBidi" w:cs="Simplified Arabic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</w:rPr>
                        <m:t>d</m:t>
                      </m:r>
                    </m:sub>
                  </m:sSub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 xml:space="preserve">) </m:t>
                  </m:r>
                </m:sup>
              </m:sSup>
              <m:r>
                <m:rPr>
                  <m:sty m:val="p"/>
                </m:rPr>
                <w:rPr>
                  <w:rFonts w:ascii="Cambria Math" w:hAnsiTheme="majorBidi" w:cs="Simplified Arabic"/>
                  <w:sz w:val="28"/>
                  <w:szCs w:val="28"/>
                </w:rPr>
                <m:t>sin</m:t>
              </m:r>
              <m:r>
                <m:rPr>
                  <m:sty m:val="p"/>
                </m:rPr>
                <w:rPr>
                  <w:rFonts w:asciiTheme="majorBidi" w:hAnsi="Cambria Math" w:cs="Simplified Arabic"/>
                  <w:sz w:val="28"/>
                  <w:szCs w:val="28"/>
                </w:rPr>
                <m:t>⁡</m:t>
              </m:r>
              <m:r>
                <w:rPr>
                  <w:rFonts w:ascii="Cambria Math" w:hAnsiTheme="majorBidi" w:cs="Simplified Arabic"/>
                  <w:sz w:val="28"/>
                  <w:szCs w:val="28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>1</m:t>
                  </m:r>
                  <m:r>
                    <w:rPr>
                      <w:rFonts w:asciiTheme="majorBidi" w:hAnsiTheme="majorBidi" w:cs="Simplified Arabic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</w:rPr>
                        <m:t>ζ</m:t>
                      </m:r>
                    </m:e>
                    <m:sup>
                      <m:r>
                        <w:rPr>
                          <w:rFonts w:ascii="Cambria Math" w:hAnsiTheme="majorBidi" w:cs="Simplified Arabic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 xml:space="preserve"> </m:t>
                  </m:r>
                </m:e>
              </m:rad>
              <m:r>
                <w:rPr>
                  <w:rFonts w:ascii="Cambria Math" w:hAnsiTheme="majorBidi" w:cs="Simplified Arabic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ω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hAnsiTheme="majorBidi" w:cs="Simplified Arabic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Theme="majorBidi" w:cs="Simplified Arabic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τ</m:t>
                  </m:r>
                </m:e>
                <m:sub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d</m:t>
                  </m:r>
                </m:sub>
              </m:sSub>
              <m:r>
                <w:rPr>
                  <w:rFonts w:ascii="Cambria Math" w:hAnsiTheme="majorBidi" w:cs="Simplified Arabic"/>
                  <w:sz w:val="28"/>
                  <w:szCs w:val="28"/>
                </w:rPr>
                <m:t>)+</m:t>
              </m:r>
              <m:r>
                <w:rPr>
                  <w:rFonts w:ascii="Cambria Math" w:hAnsi="Cambria Math" w:cs="Simplified Arabic"/>
                  <w:sz w:val="28"/>
                  <w:szCs w:val="28"/>
                </w:rPr>
                <m:t>ϕ</m:t>
              </m:r>
              <m:r>
                <w:rPr>
                  <w:rFonts w:ascii="Cambria Math" w:hAnsiTheme="majorBidi" w:cs="Simplified Arabic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Theme="majorBidi" w:cs="Simplified Arabic"/>
              <w:sz w:val="28"/>
              <w:szCs w:val="28"/>
            </w:rPr>
            <m:t xml:space="preserve">   (2</m:t>
          </m:r>
          <m:r>
            <w:rPr>
              <w:rFonts w:ascii="Cambria Math" w:hAnsiTheme="majorBidi" w:cs="Simplified Arabic"/>
              <w:sz w:val="28"/>
              <w:szCs w:val="28"/>
            </w:rPr>
            <m:t>-</m:t>
          </m:r>
          <m:r>
            <w:rPr>
              <w:rFonts w:ascii="Cambria Math" w:hAnsiTheme="majorBidi" w:cs="Simplified Arabic"/>
              <w:sz w:val="28"/>
              <w:szCs w:val="28"/>
            </w:rPr>
            <m:t>34)</m:t>
          </m:r>
        </m:oMath>
      </m:oMathPara>
    </w:p>
    <w:p w:rsidR="00896D42" w:rsidRPr="0078143D" w:rsidRDefault="00896D42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وبما ان قيمة الجيوب لا تتغير اذا ما زيد الزمن بمقدار فترة مخمدة</w:t>
      </w:r>
      <w:r w:rsidR="00D725D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τ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d</m:t>
            </m:r>
          </m:sub>
        </m:sSub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تختصر العلاقة اعلاه الى </w:t>
      </w:r>
    </w:p>
    <w:p w:rsidR="00896D42" w:rsidRPr="0078143D" w:rsidRDefault="00480A50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r>
          <w:rPr>
            <w:rFonts w:ascii="Cambria Math" w:hAnsi="Cambria Math" w:cs="Simplified Arabic"/>
            <w:sz w:val="28"/>
            <w:szCs w:val="28"/>
          </w:rPr>
          <m:t>δ</m:t>
        </m:r>
        <m:r>
          <w:rPr>
            <w:rFonts w:ascii="Cambria Math" w:hAnsiTheme="majorBidi" w:cs="Simplified Arabic"/>
            <w:sz w:val="28"/>
            <w:szCs w:val="28"/>
          </w:rPr>
          <m:t xml:space="preserve"> =</m:t>
        </m:r>
        <m:func>
          <m:func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Theme="majorBidi" w:cs="Simplified Arabic"/>
                <w:sz w:val="28"/>
                <w:szCs w:val="28"/>
              </w:rPr>
              <m:t>ln</m:t>
            </m:r>
          </m:fName>
          <m:e>
            <m:f>
              <m:f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Theme="majorBidi" w:hAnsiTheme="majorBidi" w:cs="Simplified Arabic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Simplified Arabic"/>
                        <w:sz w:val="28"/>
                        <w:szCs w:val="28"/>
                      </w:rPr>
                      <m:t>ζ</m:t>
                    </m:r>
                    <m:sSub>
                      <m:sSubPr>
                        <m:ctrlPr>
                          <w:rPr>
                            <w:rFonts w:ascii="Cambria Math" w:hAnsiTheme="majorBidi" w:cs="Simplified Arabic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Theme="majorBidi" w:cs="Simplified Arabic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Theme="majorBidi" w:cs="Simplified Arabic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Theme="majorBidi" w:cs="Simplified Arabic"/>
                        <w:sz w:val="28"/>
                        <w:szCs w:val="28"/>
                      </w:rPr>
                      <m:t xml:space="preserve"> 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Theme="majorBidi" w:hAnsiTheme="majorBidi" w:cs="Simplified Arabic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Simplified Arabic"/>
                        <w:sz w:val="28"/>
                        <w:szCs w:val="28"/>
                      </w:rPr>
                      <m:t>ζ</m:t>
                    </m:r>
                    <m:sSub>
                      <m:sSubPr>
                        <m:ctrlPr>
                          <w:rPr>
                            <w:rFonts w:ascii="Cambria Math" w:hAnsiTheme="majorBidi" w:cs="Simplified Arabic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Theme="majorBidi" w:cs="Simplified Arabic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Theme="majorBidi" w:cs="Simplified Arabic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Theme="majorBidi" w:cs="Simplified Arabic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Theme="majorBidi" w:cs="Simplified Arabic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Theme="majorBidi" w:cs="Simplified Arabic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 w:cs="Simplified Arabic"/>
                            <w:sz w:val="28"/>
                            <w:szCs w:val="28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Theme="majorBidi" w:cs="Simplified Arabic"/>
                        <w:sz w:val="28"/>
                        <w:szCs w:val="28"/>
                      </w:rPr>
                      <m:t xml:space="preserve">) </m:t>
                    </m:r>
                  </m:sup>
                </m:sSup>
              </m:den>
            </m:f>
          </m:e>
        </m:func>
      </m:oMath>
      <w:r w:rsidRPr="0078143D">
        <w:rPr>
          <w:rFonts w:asciiTheme="majorBidi" w:hAnsiTheme="majorBidi" w:cs="Simplified Arabic"/>
          <w:sz w:val="28"/>
          <w:szCs w:val="28"/>
        </w:rPr>
        <w:t xml:space="preserve"> = ln </w:t>
      </w:r>
      <m:oMath>
        <m:sSup>
          <m:sSup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Simplified Arabic"/>
                <w:sz w:val="28"/>
                <w:szCs w:val="28"/>
              </w:rPr>
              <m:t>e</m:t>
            </m:r>
          </m:e>
          <m:sup>
            <m:r>
              <w:rPr>
                <w:rFonts w:asciiTheme="majorBidi" w:hAnsiTheme="majorBidi" w:cs="Simplified Arabic"/>
                <w:sz w:val="28"/>
                <w:szCs w:val="28"/>
              </w:rPr>
              <m:t>-</m:t>
            </m:r>
            <m:r>
              <w:rPr>
                <w:rFonts w:ascii="Cambria Math" w:hAnsi="Cambria Math" w:cs="Simplified Arabic"/>
                <w:sz w:val="28"/>
                <w:szCs w:val="28"/>
              </w:rPr>
              <m:t>ζ</m:t>
            </m:r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Theme="majorBidi" w:cs="Simplified Arabic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Theme="majorBidi" w:cs="Simplified Arabic"/>
                <w:sz w:val="28"/>
                <w:szCs w:val="28"/>
              </w:rPr>
              <m:t xml:space="preserve"> </m:t>
            </m:r>
          </m:sup>
        </m:sSup>
      </m:oMath>
      <w:r w:rsidRPr="0078143D">
        <w:rPr>
          <w:rFonts w:asciiTheme="majorBidi" w:hAnsiTheme="majorBidi" w:cs="Simplified Arabic"/>
          <w:sz w:val="28"/>
          <w:szCs w:val="28"/>
        </w:rPr>
        <w:t xml:space="preserve"> = </w:t>
      </w:r>
      <m:oMath>
        <m:r>
          <w:rPr>
            <w:rFonts w:ascii="Cambria Math" w:hAnsi="Cambria Math" w:cs="Simplified Arabic"/>
            <w:sz w:val="28"/>
            <w:szCs w:val="28"/>
          </w:rPr>
          <m:t>ζ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ω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n</m:t>
            </m:r>
          </m:sub>
        </m:sSub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τ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d</m:t>
            </m:r>
          </m:sub>
        </m:sSub>
        <m:r>
          <w:rPr>
            <w:rFonts w:ascii="Cambria Math" w:hAnsi="Cambria Math" w:cs="Simplified Arabic"/>
            <w:sz w:val="28"/>
            <w:szCs w:val="28"/>
          </w:rPr>
          <m:t xml:space="preserve">                  (2-35)</m:t>
        </m:r>
      </m:oMath>
      <w:r w:rsidRPr="0078143D">
        <w:rPr>
          <w:rFonts w:asciiTheme="majorBidi" w:hAnsiTheme="majorBidi" w:cs="Simplified Arabic"/>
          <w:sz w:val="28"/>
          <w:szCs w:val="28"/>
        </w:rPr>
        <w:t xml:space="preserve">   </w:t>
      </w:r>
    </w:p>
    <w:p w:rsidR="00896D42" w:rsidRPr="0078143D" w:rsidRDefault="00472C89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>وبالتعويض عن الفترة المخمدة</w:t>
      </w:r>
      <w:r w:rsidR="00896D4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τ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d</m:t>
            </m:r>
          </m:sub>
        </m:sSub>
        <m:r>
          <w:rPr>
            <w:rFonts w:ascii="Cambria Math" w:hAnsiTheme="majorBidi" w:cs="Simplified Arabic"/>
            <w:sz w:val="28"/>
            <w:szCs w:val="28"/>
            <w:lang w:bidi="ar-IQ"/>
          </w:rPr>
          <m:t>=</m:t>
        </m:r>
        <m:f>
          <m:fPr>
            <m:type m:val="lin"/>
            <m:ctrlPr>
              <w:rPr>
                <w:rFonts w:ascii="Cambria Math" w:hAnsiTheme="majorBidi" w:cs="Simplified Arabic"/>
                <w:i/>
                <w:sz w:val="28"/>
                <w:szCs w:val="28"/>
                <w:lang w:bidi="ar-IQ"/>
              </w:rPr>
            </m:ctrlPr>
          </m:fPr>
          <m:num>
            <m:r>
              <w:rPr>
                <w:rFonts w:ascii="Cambria Math" w:hAnsiTheme="majorBidi" w:cs="Simplified Arabic"/>
                <w:sz w:val="28"/>
                <w:szCs w:val="28"/>
                <w:lang w:bidi="ar-IQ"/>
              </w:rPr>
              <m:t>2</m:t>
            </m:r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π</m:t>
            </m:r>
          </m:num>
          <m:den>
            <m:sSub>
              <m:sSub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bidi="ar-IQ"/>
                  </w:rPr>
                </m:ctrlPr>
              </m:sSub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w</m:t>
                </m:r>
              </m:e>
              <m:sub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n</m:t>
                </m:r>
              </m:sub>
            </m:sSub>
            <m:rad>
              <m:radPr>
                <m:degHide m:val="on"/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  <w:lang w:bidi="ar-IQ"/>
                  </w:rPr>
                </m:ctrlPr>
              </m:radPr>
              <m:deg/>
              <m:e>
                <m:r>
                  <w:rPr>
                    <w:rFonts w:ascii="Cambria Math" w:hAnsiTheme="majorBidi" w:cs="Simplified Arabic"/>
                    <w:sz w:val="28"/>
                    <w:szCs w:val="28"/>
                    <w:lang w:bidi="ar-IQ"/>
                  </w:rPr>
                  <m:t>1</m:t>
                </m:r>
                <m:r>
                  <w:rPr>
                    <w:rFonts w:ascii="Cambria Math" w:hAnsiTheme="majorBidi" w:cs="Simplified Arabic"/>
                    <w:sz w:val="28"/>
                    <w:szCs w:val="28"/>
                    <w:lang w:bidi="ar-IQ"/>
                  </w:rPr>
                  <m:t>-</m:t>
                </m:r>
                <m:sSup>
                  <m:sSup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  <w:lang w:bidi="ar-IQ"/>
                      </w:rPr>
                    </m:ctrlPr>
                  </m:sSup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  <w:lang w:bidi="ar-IQ"/>
                      </w:rPr>
                      <m:t>ζ</m:t>
                    </m:r>
                  </m:e>
                  <m:sup>
                    <m:r>
                      <w:rPr>
                        <w:rFonts w:ascii="Cambria Math" w:hAnsiTheme="majorBidi" w:cs="Simplified Arabic"/>
                        <w:sz w:val="28"/>
                        <w:szCs w:val="28"/>
                        <w:lang w:bidi="ar-IQ"/>
                      </w:rPr>
                      <m:t>2</m:t>
                    </m:r>
                  </m:sup>
                </m:sSup>
              </m:e>
            </m:rad>
          </m:den>
        </m:f>
      </m:oMath>
      <w:r w:rsidR="00896D42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تصبح معادلة </w:t>
      </w:r>
      <w:r w:rsidR="00E3707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التناقص اللوغاريثمي</w:t>
      </w:r>
    </w:p>
    <w:p w:rsidR="00480A50" w:rsidRPr="00011229" w:rsidRDefault="00FC2A2A" w:rsidP="0078143D">
      <w:pPr>
        <w:spacing w:after="0" w:line="360" w:lineRule="auto"/>
        <w:jc w:val="both"/>
        <w:rPr>
          <w:rFonts w:asciiTheme="majorBidi" w:hAnsiTheme="majorBidi" w:cs="Simplified Arabic"/>
          <w:i/>
          <w:sz w:val="28"/>
          <w:szCs w:val="28"/>
          <w:rtl/>
          <w:lang w:bidi="ar-IQ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</w:rPr>
            <m:t>δ</m:t>
          </m:r>
          <m:r>
            <w:rPr>
              <w:rFonts w:ascii="Cambria Math" w:hAnsiTheme="majorBidi" w:cs="Simplified Arabic"/>
              <w:sz w:val="28"/>
              <w:szCs w:val="28"/>
            </w:rPr>
            <m:t>=</m:t>
          </m:r>
          <m:f>
            <m:fPr>
              <m:ctrlPr>
                <w:rPr>
                  <w:rFonts w:ascii="Cambria Math" w:hAnsiTheme="majorBidi" w:cs="Simplified Arabic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Theme="majorBidi" w:cs="Simplified Arabic"/>
                  <w:sz w:val="28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Theme="majorBidi" w:hAnsiTheme="majorBidi" w:cs="Simplified Arabic"/>
                  <w:sz w:val="28"/>
                  <w:szCs w:val="28"/>
                </w:rPr>
                <m:t>π</m:t>
              </m:r>
              <m:r>
                <w:rPr>
                  <w:rFonts w:ascii="Cambria Math" w:hAnsi="Cambria Math" w:cs="Simplified Arabic"/>
                  <w:sz w:val="28"/>
                  <w:szCs w:val="28"/>
                </w:rPr>
                <m:t>ζ</m:t>
              </m:r>
            </m:num>
            <m:den>
              <m:rad>
                <m:radPr>
                  <m:degHide m:val="on"/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>1</m:t>
                  </m:r>
                  <m:r>
                    <w:rPr>
                      <w:rFonts w:asciiTheme="majorBidi" w:hAnsiTheme="majorBidi" w:cs="Simplified Arabic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Theme="majorBidi" w:cs="Simplified Arabic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Simplified Arabic"/>
                          <w:sz w:val="28"/>
                          <w:szCs w:val="28"/>
                        </w:rPr>
                        <m:t>ζ</m:t>
                      </m:r>
                    </m:e>
                    <m:sup>
                      <m:r>
                        <w:rPr>
                          <w:rFonts w:ascii="Cambria Math" w:hAnsiTheme="majorBidi" w:cs="Simplified Arabic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Theme="majorBidi" w:cs="Simplified Arabic"/>
              <w:sz w:val="28"/>
              <w:szCs w:val="28"/>
            </w:rPr>
            <m:t xml:space="preserve">           (2</m:t>
          </m:r>
          <m:r>
            <w:rPr>
              <w:rFonts w:ascii="Cambria Math" w:hAnsiTheme="majorBidi" w:cs="Simplified Arabic"/>
              <w:sz w:val="28"/>
              <w:szCs w:val="28"/>
            </w:rPr>
            <m:t>-</m:t>
          </m:r>
          <m:r>
            <w:rPr>
              <w:rFonts w:ascii="Cambria Math" w:hAnsiTheme="majorBidi" w:cs="Simplified Arabic"/>
              <w:sz w:val="28"/>
              <w:szCs w:val="28"/>
            </w:rPr>
            <m:t>36)</m:t>
          </m:r>
        </m:oMath>
      </m:oMathPara>
    </w:p>
    <w:p w:rsidR="00E37074" w:rsidRPr="0078143D" w:rsidRDefault="00E37074" w:rsidP="0078143D">
      <w:pPr>
        <w:spacing w:after="0" w:line="360" w:lineRule="auto"/>
        <w:jc w:val="both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وهذه معادلة مضبوطة.</w:t>
      </w:r>
    </w:p>
    <w:p w:rsidR="00E37074" w:rsidRPr="0078143D" w:rsidRDefault="00E37074" w:rsidP="00D725DE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الا ان قيمة </w:t>
      </w:r>
      <m:oMath>
        <m:r>
          <m:rPr>
            <m:sty m:val="p"/>
          </m:rPr>
          <w:rPr>
            <w:rFonts w:ascii="Times New Roman" w:hAnsi="Times New Roman" w:cs="Times New Roman" w:hint="cs"/>
            <w:sz w:val="28"/>
            <w:szCs w:val="28"/>
            <w:rtl/>
            <w:lang w:bidi="ar-IQ"/>
          </w:rPr>
          <m:t>ζ</m:t>
        </m:r>
      </m:oMath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5D10AF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>ص</w:t>
      </w:r>
      <w:r w:rsidR="00D95958">
        <w:rPr>
          <w:rFonts w:asciiTheme="majorBidi" w:hAnsiTheme="majorBidi" w:cs="Simplified Arabic"/>
          <w:sz w:val="28"/>
          <w:szCs w:val="28"/>
          <w:rtl/>
          <w:lang w:bidi="ar-IQ"/>
        </w:rPr>
        <w:t>غيرة عموما</w:t>
      </w:r>
      <w:r w:rsidR="00D9595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و </w:t>
      </w:r>
      <w:r w:rsidR="00D95958">
        <w:rPr>
          <w:rFonts w:asciiTheme="majorBidi" w:hAnsiTheme="majorBidi" w:cs="Simplified Arabic"/>
          <w:sz w:val="28"/>
          <w:szCs w:val="28"/>
        </w:rPr>
        <w:t xml:space="preserve"> </w:t>
      </w:r>
      <m:oMath>
        <m:rad>
          <m:radPr>
            <m:degHide m:val="on"/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Theme="majorBidi" w:cs="Simplified Arabic"/>
                <w:sz w:val="28"/>
                <w:szCs w:val="28"/>
              </w:rPr>
              <m:t>1</m:t>
            </m:r>
            <m:r>
              <w:rPr>
                <w:rFonts w:asciiTheme="majorBidi" w:hAnsiTheme="majorBidi" w:cs="Simplified Arabic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ζ</m:t>
                </m:r>
              </m:e>
              <m:sup>
                <m:r>
                  <w:rPr>
                    <w:rFonts w:ascii="Cambria Math" w:hAnsiTheme="majorBidi" w:cs="Simplified Arabic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Theme="majorBidi" w:cs="Simplified Arabic"/>
            <w:sz w:val="28"/>
            <w:szCs w:val="28"/>
          </w:rPr>
          <m:t xml:space="preserve"> </m:t>
        </m:r>
        <m:r>
          <w:rPr>
            <w:rFonts w:asciiTheme="majorBidi" w:hAnsi="Cambria Math" w:cs="Simplified Arabic"/>
            <w:sz w:val="28"/>
            <w:szCs w:val="28"/>
          </w:rPr>
          <m:t>≅</m:t>
        </m:r>
        <m:r>
          <w:rPr>
            <w:rFonts w:ascii="Cambria Math" w:hAnsiTheme="majorBidi" w:cs="Simplified Arabic"/>
            <w:sz w:val="28"/>
            <w:szCs w:val="28"/>
          </w:rPr>
          <m:t>1</m:t>
        </m:r>
      </m:oMath>
      <w:r w:rsidR="00D95958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فنحصل على المعادلة المقربة</w:t>
      </w:r>
    </w:p>
    <w:p w:rsidR="005D10AF" w:rsidRPr="0078143D" w:rsidRDefault="005D10AF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lang w:bidi="ar-IQ"/>
        </w:rPr>
      </w:pPr>
      <m:oMathPara>
        <m:oMath>
          <m:r>
            <w:rPr>
              <w:rFonts w:ascii="Cambria Math" w:hAnsi="Cambria Math" w:cs="Simplified Arabic"/>
              <w:sz w:val="28"/>
              <w:szCs w:val="28"/>
            </w:rPr>
            <m:t>δ</m:t>
          </m:r>
          <m:r>
            <w:rPr>
              <w:rFonts w:asciiTheme="majorBidi" w:hAnsi="Cambria Math" w:cs="Simplified Arabic"/>
              <w:sz w:val="28"/>
              <w:szCs w:val="28"/>
            </w:rPr>
            <m:t>≅</m:t>
          </m:r>
          <m:r>
            <w:rPr>
              <w:rFonts w:ascii="Cambria Math" w:hAnsiTheme="majorBidi" w:cs="Simplified Arabic"/>
              <w:sz w:val="28"/>
              <w:szCs w:val="28"/>
            </w:rPr>
            <m:t>2</m:t>
          </m:r>
          <m:r>
            <w:rPr>
              <w:rFonts w:ascii="Cambria Math" w:hAnsi="Cambria Math" w:cs="Simplified Arabic"/>
              <w:sz w:val="28"/>
              <w:szCs w:val="28"/>
            </w:rPr>
            <m:t>πζ      (2-37)</m:t>
          </m:r>
        </m:oMath>
      </m:oMathPara>
    </w:p>
    <w:p w:rsidR="00E37074" w:rsidRPr="0078143D" w:rsidRDefault="004854A0" w:rsidP="0078143D">
      <w:pPr>
        <w:spacing w:after="0" w:line="360" w:lineRule="auto"/>
        <w:jc w:val="both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ونشاهد في الشكل </w:t>
      </w:r>
      <w:r w:rsidR="00E3707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مقارنة للقيم المضبوطة والمقربة ل</w:t>
      </w:r>
      <m:oMath>
        <m:r>
          <w:rPr>
            <w:rFonts w:asciiTheme="majorBidi" w:hAnsiTheme="majorBidi" w:cs="Cambria Math"/>
            <w:sz w:val="28"/>
            <w:szCs w:val="28"/>
            <w:rtl/>
            <w:lang w:bidi="ar-IQ"/>
          </w:rPr>
          <m:t>δ</m:t>
        </m:r>
      </m:oMath>
      <w:r w:rsidR="00E3707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بدلالة</w:t>
      </w:r>
      <m:oMath>
        <m:r>
          <w:rPr>
            <w:rFonts w:asciiTheme="majorBidi" w:hAnsiTheme="majorBidi" w:cs="Cambria Math"/>
            <w:sz w:val="28"/>
            <w:szCs w:val="28"/>
            <w:rtl/>
            <w:lang w:bidi="ar-IQ"/>
          </w:rPr>
          <m:t>ζ</m:t>
        </m:r>
      </m:oMath>
      <w:r w:rsidR="00E37074" w:rsidRPr="0078143D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.</w:t>
      </w:r>
    </w:p>
    <w:p w:rsidR="00D06B25" w:rsidRDefault="00472C89" w:rsidP="00472C89">
      <w:pPr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noProof/>
          <w:sz w:val="28"/>
          <w:szCs w:val="28"/>
          <w:rtl/>
        </w:rPr>
        <w:lastRenderedPageBreak/>
        <w:drawing>
          <wp:inline distT="0" distB="0" distL="0" distR="0">
            <wp:extent cx="3438525" cy="3095625"/>
            <wp:effectExtent l="266700" t="247650" r="238125" b="200025"/>
            <wp:docPr id="7" name="Picture 3" descr="D:\البحث\البحث الجديد\wwwwwww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البحث\البحث الجديد\wwwwwww\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095625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854A0" w:rsidRPr="00446B49" w:rsidRDefault="004854A0" w:rsidP="004854A0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الشكل (</w:t>
      </w:r>
      <w:r w:rsidRPr="00446B49">
        <w:rPr>
          <w:rFonts w:asciiTheme="majorBidi" w:hAnsiTheme="majorBidi" w:cs="Simplified Arabic"/>
          <w:b/>
          <w:bCs/>
          <w:sz w:val="28"/>
          <w:szCs w:val="28"/>
          <w:lang w:bidi="ar-IQ"/>
        </w:rPr>
        <w:t>2-17</w:t>
      </w:r>
      <w:r w:rsidRPr="00446B49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) التناقص اللوغاريثمي بدلالة </w:t>
      </w:r>
      <m:oMath>
        <m:r>
          <m:rPr>
            <m:sty m:val="b"/>
          </m:rPr>
          <w:rPr>
            <w:rFonts w:ascii="Cambria Math" w:hAnsi="Cambria Math" w:cs="Cambria Math" w:hint="cs"/>
            <w:sz w:val="28"/>
            <w:szCs w:val="28"/>
            <w:rtl/>
            <w:lang w:bidi="ar-IQ"/>
          </w:rPr>
          <m:t>ζ</m:t>
        </m:r>
      </m:oMath>
    </w:p>
    <w:sectPr w:rsidR="004854A0" w:rsidRPr="00446B49" w:rsidSect="00606E6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708" w:footer="708" w:gutter="0"/>
      <w:pgNumType w:start="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F10" w:rsidRDefault="00965F10" w:rsidP="001D3D20">
      <w:pPr>
        <w:spacing w:after="0" w:line="240" w:lineRule="auto"/>
      </w:pPr>
      <w:r>
        <w:separator/>
      </w:r>
    </w:p>
  </w:endnote>
  <w:endnote w:type="continuationSeparator" w:id="0">
    <w:p w:rsidR="00965F10" w:rsidRDefault="00965F10" w:rsidP="001D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975" w:rsidRDefault="002B19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310563"/>
      <w:docPartObj>
        <w:docPartGallery w:val="Page Numbers (Bottom of Page)"/>
        <w:docPartUnique/>
      </w:docPartObj>
    </w:sdtPr>
    <w:sdtContent>
      <w:p w:rsidR="002B1975" w:rsidRDefault="00CE23FF">
        <w:pPr>
          <w:pStyle w:val="Footer"/>
          <w:jc w:val="center"/>
        </w:pPr>
        <w:fldSimple w:instr=" PAGE   \* MERGEFORMAT ">
          <w:r w:rsidR="00605B75">
            <w:rPr>
              <w:noProof/>
              <w:rtl/>
            </w:rPr>
            <w:t>42</w:t>
          </w:r>
        </w:fldSimple>
      </w:p>
    </w:sdtContent>
  </w:sdt>
  <w:p w:rsidR="002B1975" w:rsidRDefault="002B1975">
    <w:pPr>
      <w:pStyle w:val="Footer"/>
      <w:rPr>
        <w:lang w:bidi="ar-IQ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975" w:rsidRDefault="002B19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F10" w:rsidRDefault="00965F10" w:rsidP="001D3D20">
      <w:pPr>
        <w:spacing w:after="0" w:line="240" w:lineRule="auto"/>
      </w:pPr>
      <w:r>
        <w:separator/>
      </w:r>
    </w:p>
  </w:footnote>
  <w:footnote w:type="continuationSeparator" w:id="0">
    <w:p w:rsidR="00965F10" w:rsidRDefault="00965F10" w:rsidP="001D3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975" w:rsidRDefault="002B19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975" w:rsidRPr="0078143D" w:rsidRDefault="002B1975" w:rsidP="0078143D">
    <w:pPr>
      <w:pStyle w:val="Header"/>
      <w:rPr>
        <w:rFonts w:asciiTheme="majorBidi" w:hAnsiTheme="majorBidi" w:cs="Simplified Arabic"/>
        <w:b/>
        <w:bCs/>
        <w:sz w:val="24"/>
        <w:szCs w:val="24"/>
        <w:u w:val="single"/>
        <w:rtl/>
        <w:lang w:bidi="ar-IQ"/>
      </w:rPr>
    </w:pPr>
    <w:r w:rsidRPr="0078143D">
      <w:rPr>
        <w:rFonts w:asciiTheme="majorBidi" w:hAnsiTheme="majorBidi" w:cs="Simplified Arabic"/>
        <w:b/>
        <w:bCs/>
        <w:sz w:val="24"/>
        <w:szCs w:val="24"/>
        <w:u w:val="single"/>
        <w:rtl/>
        <w:lang w:bidi="ar-IQ"/>
      </w:rPr>
      <w:t>الفصل الثاني                                                                            المفاهيم النظرية</w:t>
    </w:r>
  </w:p>
  <w:p w:rsidR="002B1975" w:rsidRPr="00A1707B" w:rsidRDefault="002B1975">
    <w:pPr>
      <w:pStyle w:val="Header"/>
      <w:rPr>
        <w:rFonts w:cs="Andalus"/>
        <w:b/>
        <w:bCs/>
        <w:i/>
        <w:iCs/>
        <w:sz w:val="24"/>
        <w:szCs w:val="24"/>
        <w:u w:val="single"/>
        <w:lang w:bidi="ar-IQ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975" w:rsidRDefault="002B19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72C"/>
    <w:multiLevelType w:val="hybridMultilevel"/>
    <w:tmpl w:val="E09EBF12"/>
    <w:lvl w:ilvl="0" w:tplc="1700C332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B451B"/>
    <w:multiLevelType w:val="hybridMultilevel"/>
    <w:tmpl w:val="8B1C49F2"/>
    <w:lvl w:ilvl="0" w:tplc="2E4454BC">
      <w:start w:val="1"/>
      <w:numFmt w:val="arabicAlpha"/>
      <w:lvlText w:val="%1)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C09D9"/>
    <w:multiLevelType w:val="hybridMultilevel"/>
    <w:tmpl w:val="F9340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82E1C"/>
    <w:multiLevelType w:val="hybridMultilevel"/>
    <w:tmpl w:val="CC36E06C"/>
    <w:lvl w:ilvl="0" w:tplc="A71AFEC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050662"/>
    <w:multiLevelType w:val="hybridMultilevel"/>
    <w:tmpl w:val="A86A5FA4"/>
    <w:lvl w:ilvl="0" w:tplc="5EA69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C57DBC"/>
    <w:multiLevelType w:val="hybridMultilevel"/>
    <w:tmpl w:val="2AC6343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2562ACA"/>
    <w:multiLevelType w:val="hybridMultilevel"/>
    <w:tmpl w:val="C866805E"/>
    <w:lvl w:ilvl="0" w:tplc="AC48FA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3C7B59"/>
    <w:multiLevelType w:val="hybridMultilevel"/>
    <w:tmpl w:val="17FEE1F8"/>
    <w:lvl w:ilvl="0" w:tplc="952661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0C423C"/>
    <w:multiLevelType w:val="hybridMultilevel"/>
    <w:tmpl w:val="1CC2BA5E"/>
    <w:lvl w:ilvl="0" w:tplc="FC1C62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4205A"/>
    <w:multiLevelType w:val="hybridMultilevel"/>
    <w:tmpl w:val="CB784376"/>
    <w:lvl w:ilvl="0" w:tplc="61F0CC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13164C"/>
    <w:multiLevelType w:val="hybridMultilevel"/>
    <w:tmpl w:val="AD8A1696"/>
    <w:lvl w:ilvl="0" w:tplc="E1D89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8673A2"/>
    <w:multiLevelType w:val="hybridMultilevel"/>
    <w:tmpl w:val="E1C4AAF0"/>
    <w:lvl w:ilvl="0" w:tplc="5A9A1B50">
      <w:start w:val="1"/>
      <w:numFmt w:val="arabicAlpha"/>
      <w:lvlText w:val="%1)"/>
      <w:lvlJc w:val="left"/>
      <w:pPr>
        <w:ind w:left="720" w:hanging="360"/>
      </w:pPr>
      <w:rPr>
        <w:rFonts w:cs="Simplified Arabic" w:hint="default"/>
        <w:i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9199F"/>
    <w:multiLevelType w:val="hybridMultilevel"/>
    <w:tmpl w:val="6106818A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24258">
      <o:colormenu v:ext="edit" fillcolor="none [3204]" strokecolor="none [3215]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1D3D20"/>
    <w:rsid w:val="0000132C"/>
    <w:rsid w:val="000040C9"/>
    <w:rsid w:val="00004281"/>
    <w:rsid w:val="00006D20"/>
    <w:rsid w:val="00006FC1"/>
    <w:rsid w:val="00011229"/>
    <w:rsid w:val="0001208C"/>
    <w:rsid w:val="0001242F"/>
    <w:rsid w:val="00013B82"/>
    <w:rsid w:val="000160C3"/>
    <w:rsid w:val="00020962"/>
    <w:rsid w:val="00023A99"/>
    <w:rsid w:val="0002479C"/>
    <w:rsid w:val="00025589"/>
    <w:rsid w:val="000259F8"/>
    <w:rsid w:val="0003004A"/>
    <w:rsid w:val="00030107"/>
    <w:rsid w:val="00030BF5"/>
    <w:rsid w:val="00030E70"/>
    <w:rsid w:val="00036B4E"/>
    <w:rsid w:val="00036D7B"/>
    <w:rsid w:val="00043AF5"/>
    <w:rsid w:val="00045437"/>
    <w:rsid w:val="0004656A"/>
    <w:rsid w:val="00050E03"/>
    <w:rsid w:val="0005799D"/>
    <w:rsid w:val="00060C0C"/>
    <w:rsid w:val="000619C5"/>
    <w:rsid w:val="00065B81"/>
    <w:rsid w:val="000766AD"/>
    <w:rsid w:val="00082247"/>
    <w:rsid w:val="00085A5B"/>
    <w:rsid w:val="00087064"/>
    <w:rsid w:val="00090D6A"/>
    <w:rsid w:val="000A5012"/>
    <w:rsid w:val="000A5F73"/>
    <w:rsid w:val="000A7A72"/>
    <w:rsid w:val="000B0AA9"/>
    <w:rsid w:val="000B1102"/>
    <w:rsid w:val="000B45DA"/>
    <w:rsid w:val="000B5DC1"/>
    <w:rsid w:val="000C239A"/>
    <w:rsid w:val="000C2DB9"/>
    <w:rsid w:val="000C4248"/>
    <w:rsid w:val="000C62C8"/>
    <w:rsid w:val="000C6E27"/>
    <w:rsid w:val="000D2D3D"/>
    <w:rsid w:val="000D40CF"/>
    <w:rsid w:val="000D634E"/>
    <w:rsid w:val="000E33D9"/>
    <w:rsid w:val="000E3D3D"/>
    <w:rsid w:val="000E3EC1"/>
    <w:rsid w:val="000E54C7"/>
    <w:rsid w:val="000E6B69"/>
    <w:rsid w:val="000E6D96"/>
    <w:rsid w:val="000E71F8"/>
    <w:rsid w:val="000F016F"/>
    <w:rsid w:val="000F0F6F"/>
    <w:rsid w:val="00100900"/>
    <w:rsid w:val="00101671"/>
    <w:rsid w:val="00101C98"/>
    <w:rsid w:val="00102084"/>
    <w:rsid w:val="001052B3"/>
    <w:rsid w:val="001070ED"/>
    <w:rsid w:val="00110640"/>
    <w:rsid w:val="00114679"/>
    <w:rsid w:val="00116B1D"/>
    <w:rsid w:val="00116D06"/>
    <w:rsid w:val="00117EC0"/>
    <w:rsid w:val="001263F6"/>
    <w:rsid w:val="00131775"/>
    <w:rsid w:val="0013764D"/>
    <w:rsid w:val="001412E7"/>
    <w:rsid w:val="00144F51"/>
    <w:rsid w:val="00145F15"/>
    <w:rsid w:val="00146089"/>
    <w:rsid w:val="00150046"/>
    <w:rsid w:val="00152CEE"/>
    <w:rsid w:val="00164539"/>
    <w:rsid w:val="00167A85"/>
    <w:rsid w:val="0017183E"/>
    <w:rsid w:val="00171C09"/>
    <w:rsid w:val="00174088"/>
    <w:rsid w:val="001751A9"/>
    <w:rsid w:val="0017763A"/>
    <w:rsid w:val="0018093D"/>
    <w:rsid w:val="00191BF3"/>
    <w:rsid w:val="00193AAB"/>
    <w:rsid w:val="00196549"/>
    <w:rsid w:val="00196950"/>
    <w:rsid w:val="001A15B9"/>
    <w:rsid w:val="001A42E2"/>
    <w:rsid w:val="001B2B04"/>
    <w:rsid w:val="001B340B"/>
    <w:rsid w:val="001B4714"/>
    <w:rsid w:val="001B731B"/>
    <w:rsid w:val="001B759C"/>
    <w:rsid w:val="001B7AA7"/>
    <w:rsid w:val="001C61C7"/>
    <w:rsid w:val="001D0237"/>
    <w:rsid w:val="001D1CCA"/>
    <w:rsid w:val="001D2425"/>
    <w:rsid w:val="001D3D20"/>
    <w:rsid w:val="001D4B4B"/>
    <w:rsid w:val="001D6B47"/>
    <w:rsid w:val="001D71C7"/>
    <w:rsid w:val="001E3D77"/>
    <w:rsid w:val="001E49CD"/>
    <w:rsid w:val="001E6B7B"/>
    <w:rsid w:val="001E7E76"/>
    <w:rsid w:val="001F0039"/>
    <w:rsid w:val="0021376F"/>
    <w:rsid w:val="0021470E"/>
    <w:rsid w:val="00214DBB"/>
    <w:rsid w:val="0022224A"/>
    <w:rsid w:val="002250E6"/>
    <w:rsid w:val="0022592F"/>
    <w:rsid w:val="00231988"/>
    <w:rsid w:val="00244A4F"/>
    <w:rsid w:val="00245400"/>
    <w:rsid w:val="00246820"/>
    <w:rsid w:val="0024702D"/>
    <w:rsid w:val="00247303"/>
    <w:rsid w:val="00253831"/>
    <w:rsid w:val="002573FE"/>
    <w:rsid w:val="00263812"/>
    <w:rsid w:val="00266A86"/>
    <w:rsid w:val="00267ED8"/>
    <w:rsid w:val="00271461"/>
    <w:rsid w:val="0027182C"/>
    <w:rsid w:val="00272D43"/>
    <w:rsid w:val="00281E6F"/>
    <w:rsid w:val="002829F4"/>
    <w:rsid w:val="002916CC"/>
    <w:rsid w:val="00292AC1"/>
    <w:rsid w:val="002A198D"/>
    <w:rsid w:val="002A644D"/>
    <w:rsid w:val="002B1975"/>
    <w:rsid w:val="002B2763"/>
    <w:rsid w:val="002B4AF1"/>
    <w:rsid w:val="002C31E7"/>
    <w:rsid w:val="002C38DF"/>
    <w:rsid w:val="002C5E49"/>
    <w:rsid w:val="002D4DB5"/>
    <w:rsid w:val="002D6D63"/>
    <w:rsid w:val="002E00BF"/>
    <w:rsid w:val="002E1AD2"/>
    <w:rsid w:val="002E38B1"/>
    <w:rsid w:val="002E5DBF"/>
    <w:rsid w:val="002E7D72"/>
    <w:rsid w:val="002F532D"/>
    <w:rsid w:val="002F79DE"/>
    <w:rsid w:val="00301F3F"/>
    <w:rsid w:val="003027A6"/>
    <w:rsid w:val="00305B99"/>
    <w:rsid w:val="0031530B"/>
    <w:rsid w:val="00323614"/>
    <w:rsid w:val="00326497"/>
    <w:rsid w:val="003270B9"/>
    <w:rsid w:val="003279F7"/>
    <w:rsid w:val="00330CF9"/>
    <w:rsid w:val="003334CA"/>
    <w:rsid w:val="0033734F"/>
    <w:rsid w:val="003375ED"/>
    <w:rsid w:val="0034078E"/>
    <w:rsid w:val="00341A27"/>
    <w:rsid w:val="00341C39"/>
    <w:rsid w:val="003426FC"/>
    <w:rsid w:val="00343910"/>
    <w:rsid w:val="003450F8"/>
    <w:rsid w:val="0034522E"/>
    <w:rsid w:val="003455B5"/>
    <w:rsid w:val="00352202"/>
    <w:rsid w:val="00353490"/>
    <w:rsid w:val="00355C8F"/>
    <w:rsid w:val="003625AB"/>
    <w:rsid w:val="003720B7"/>
    <w:rsid w:val="0038147E"/>
    <w:rsid w:val="00382302"/>
    <w:rsid w:val="00383BB2"/>
    <w:rsid w:val="00385A60"/>
    <w:rsid w:val="003863A1"/>
    <w:rsid w:val="00386FED"/>
    <w:rsid w:val="00391F4E"/>
    <w:rsid w:val="00396031"/>
    <w:rsid w:val="00397624"/>
    <w:rsid w:val="003A301B"/>
    <w:rsid w:val="003A6692"/>
    <w:rsid w:val="003A73E6"/>
    <w:rsid w:val="003A751A"/>
    <w:rsid w:val="003A7599"/>
    <w:rsid w:val="003B1475"/>
    <w:rsid w:val="003B5B6D"/>
    <w:rsid w:val="003B6B55"/>
    <w:rsid w:val="003C05A7"/>
    <w:rsid w:val="003C2B89"/>
    <w:rsid w:val="003C3A33"/>
    <w:rsid w:val="003C40BF"/>
    <w:rsid w:val="003C7EB1"/>
    <w:rsid w:val="003D3AB3"/>
    <w:rsid w:val="003D6359"/>
    <w:rsid w:val="003E02BD"/>
    <w:rsid w:val="003E28A9"/>
    <w:rsid w:val="003E3411"/>
    <w:rsid w:val="003E3B90"/>
    <w:rsid w:val="003F07DC"/>
    <w:rsid w:val="003F21C3"/>
    <w:rsid w:val="003F4D7E"/>
    <w:rsid w:val="003F5844"/>
    <w:rsid w:val="003F6956"/>
    <w:rsid w:val="004014B7"/>
    <w:rsid w:val="00405FCA"/>
    <w:rsid w:val="0040774F"/>
    <w:rsid w:val="00407D28"/>
    <w:rsid w:val="00407DAD"/>
    <w:rsid w:val="00413456"/>
    <w:rsid w:val="00415C40"/>
    <w:rsid w:val="00422A94"/>
    <w:rsid w:val="00432296"/>
    <w:rsid w:val="0043500E"/>
    <w:rsid w:val="0043797F"/>
    <w:rsid w:val="0044027D"/>
    <w:rsid w:val="00440A4B"/>
    <w:rsid w:val="00441571"/>
    <w:rsid w:val="00441750"/>
    <w:rsid w:val="00443F8F"/>
    <w:rsid w:val="00444C51"/>
    <w:rsid w:val="00446B49"/>
    <w:rsid w:val="00452016"/>
    <w:rsid w:val="00462137"/>
    <w:rsid w:val="0046789A"/>
    <w:rsid w:val="00472C89"/>
    <w:rsid w:val="00473A2F"/>
    <w:rsid w:val="00474455"/>
    <w:rsid w:val="0047658D"/>
    <w:rsid w:val="0047669E"/>
    <w:rsid w:val="00480A50"/>
    <w:rsid w:val="00482F9D"/>
    <w:rsid w:val="00484A3F"/>
    <w:rsid w:val="00484FF2"/>
    <w:rsid w:val="004854A0"/>
    <w:rsid w:val="00485933"/>
    <w:rsid w:val="00485B31"/>
    <w:rsid w:val="004872E0"/>
    <w:rsid w:val="004918A9"/>
    <w:rsid w:val="00493B16"/>
    <w:rsid w:val="00494EB3"/>
    <w:rsid w:val="004B163B"/>
    <w:rsid w:val="004C05EA"/>
    <w:rsid w:val="004C099D"/>
    <w:rsid w:val="004C2ABE"/>
    <w:rsid w:val="004D39B1"/>
    <w:rsid w:val="004E0AC6"/>
    <w:rsid w:val="004F0CCD"/>
    <w:rsid w:val="004F15D6"/>
    <w:rsid w:val="004F4B2F"/>
    <w:rsid w:val="004F5003"/>
    <w:rsid w:val="00501193"/>
    <w:rsid w:val="00505C84"/>
    <w:rsid w:val="00510DF6"/>
    <w:rsid w:val="00512963"/>
    <w:rsid w:val="0051354C"/>
    <w:rsid w:val="005144DD"/>
    <w:rsid w:val="00514DCC"/>
    <w:rsid w:val="00524681"/>
    <w:rsid w:val="005259D2"/>
    <w:rsid w:val="005259F8"/>
    <w:rsid w:val="005271B3"/>
    <w:rsid w:val="005329D5"/>
    <w:rsid w:val="005351EE"/>
    <w:rsid w:val="005363EE"/>
    <w:rsid w:val="005438EF"/>
    <w:rsid w:val="005530DC"/>
    <w:rsid w:val="00562300"/>
    <w:rsid w:val="00564B14"/>
    <w:rsid w:val="00566EE0"/>
    <w:rsid w:val="00576438"/>
    <w:rsid w:val="0058374C"/>
    <w:rsid w:val="005870AB"/>
    <w:rsid w:val="00592000"/>
    <w:rsid w:val="00596701"/>
    <w:rsid w:val="00597B26"/>
    <w:rsid w:val="005A0ADE"/>
    <w:rsid w:val="005A250D"/>
    <w:rsid w:val="005A252C"/>
    <w:rsid w:val="005A3668"/>
    <w:rsid w:val="005A3C9F"/>
    <w:rsid w:val="005A49C9"/>
    <w:rsid w:val="005A715B"/>
    <w:rsid w:val="005B2BBA"/>
    <w:rsid w:val="005B6E31"/>
    <w:rsid w:val="005B7FF4"/>
    <w:rsid w:val="005C6E68"/>
    <w:rsid w:val="005D10AF"/>
    <w:rsid w:val="005D1575"/>
    <w:rsid w:val="005D4CB2"/>
    <w:rsid w:val="005E5C1C"/>
    <w:rsid w:val="005E61F0"/>
    <w:rsid w:val="005F0A29"/>
    <w:rsid w:val="005F17C9"/>
    <w:rsid w:val="005F6B52"/>
    <w:rsid w:val="005F7FD6"/>
    <w:rsid w:val="00604A70"/>
    <w:rsid w:val="00605B75"/>
    <w:rsid w:val="00606E61"/>
    <w:rsid w:val="00614B9C"/>
    <w:rsid w:val="00616DA6"/>
    <w:rsid w:val="006221AE"/>
    <w:rsid w:val="00630E7A"/>
    <w:rsid w:val="00635BAD"/>
    <w:rsid w:val="0064107B"/>
    <w:rsid w:val="00644EF3"/>
    <w:rsid w:val="006502B9"/>
    <w:rsid w:val="00653E08"/>
    <w:rsid w:val="00655DFB"/>
    <w:rsid w:val="0066041C"/>
    <w:rsid w:val="00660D0E"/>
    <w:rsid w:val="00662BC7"/>
    <w:rsid w:val="00666B7B"/>
    <w:rsid w:val="00672E2D"/>
    <w:rsid w:val="006738C3"/>
    <w:rsid w:val="00674AF9"/>
    <w:rsid w:val="006825B3"/>
    <w:rsid w:val="0068330E"/>
    <w:rsid w:val="006856D6"/>
    <w:rsid w:val="006878B7"/>
    <w:rsid w:val="00690896"/>
    <w:rsid w:val="0069384C"/>
    <w:rsid w:val="00695F5D"/>
    <w:rsid w:val="006A0C81"/>
    <w:rsid w:val="006A2DD0"/>
    <w:rsid w:val="006A4135"/>
    <w:rsid w:val="006B2A92"/>
    <w:rsid w:val="006B679B"/>
    <w:rsid w:val="006D35AA"/>
    <w:rsid w:val="006D648C"/>
    <w:rsid w:val="006E0811"/>
    <w:rsid w:val="006E66A0"/>
    <w:rsid w:val="006E7EB5"/>
    <w:rsid w:val="006F3B54"/>
    <w:rsid w:val="00700FD4"/>
    <w:rsid w:val="00702289"/>
    <w:rsid w:val="0070381A"/>
    <w:rsid w:val="00704655"/>
    <w:rsid w:val="00707CF4"/>
    <w:rsid w:val="00712D5C"/>
    <w:rsid w:val="0071374B"/>
    <w:rsid w:val="00723F2D"/>
    <w:rsid w:val="00724281"/>
    <w:rsid w:val="00725522"/>
    <w:rsid w:val="00735326"/>
    <w:rsid w:val="00741105"/>
    <w:rsid w:val="00741EBE"/>
    <w:rsid w:val="007436A6"/>
    <w:rsid w:val="00746BBF"/>
    <w:rsid w:val="0075083F"/>
    <w:rsid w:val="00751BD3"/>
    <w:rsid w:val="007529F2"/>
    <w:rsid w:val="007532D0"/>
    <w:rsid w:val="007567B9"/>
    <w:rsid w:val="0076087F"/>
    <w:rsid w:val="00762CF6"/>
    <w:rsid w:val="00767F14"/>
    <w:rsid w:val="00773CBA"/>
    <w:rsid w:val="007743D1"/>
    <w:rsid w:val="00774AED"/>
    <w:rsid w:val="0077557C"/>
    <w:rsid w:val="00776A64"/>
    <w:rsid w:val="00780504"/>
    <w:rsid w:val="00781038"/>
    <w:rsid w:val="0078143D"/>
    <w:rsid w:val="00783994"/>
    <w:rsid w:val="00785CDA"/>
    <w:rsid w:val="00790258"/>
    <w:rsid w:val="007975C5"/>
    <w:rsid w:val="007A0110"/>
    <w:rsid w:val="007A143A"/>
    <w:rsid w:val="007A1EF1"/>
    <w:rsid w:val="007B2A7E"/>
    <w:rsid w:val="007B7DEF"/>
    <w:rsid w:val="007C0ADD"/>
    <w:rsid w:val="007C2413"/>
    <w:rsid w:val="007C5029"/>
    <w:rsid w:val="007C7FCD"/>
    <w:rsid w:val="007D0D06"/>
    <w:rsid w:val="007D14BB"/>
    <w:rsid w:val="007D28C7"/>
    <w:rsid w:val="007E0649"/>
    <w:rsid w:val="007E5FE7"/>
    <w:rsid w:val="007F02EE"/>
    <w:rsid w:val="007F1ABF"/>
    <w:rsid w:val="00800822"/>
    <w:rsid w:val="00810EC4"/>
    <w:rsid w:val="00812343"/>
    <w:rsid w:val="008149DD"/>
    <w:rsid w:val="00822838"/>
    <w:rsid w:val="0082469D"/>
    <w:rsid w:val="00826C39"/>
    <w:rsid w:val="00833203"/>
    <w:rsid w:val="00834392"/>
    <w:rsid w:val="008476BE"/>
    <w:rsid w:val="00850117"/>
    <w:rsid w:val="00854460"/>
    <w:rsid w:val="00857577"/>
    <w:rsid w:val="00857DA1"/>
    <w:rsid w:val="008726DC"/>
    <w:rsid w:val="008833B6"/>
    <w:rsid w:val="008861DE"/>
    <w:rsid w:val="0088745C"/>
    <w:rsid w:val="00893B26"/>
    <w:rsid w:val="00896D42"/>
    <w:rsid w:val="008A25D7"/>
    <w:rsid w:val="008A381F"/>
    <w:rsid w:val="008A39FF"/>
    <w:rsid w:val="008A4904"/>
    <w:rsid w:val="008A6143"/>
    <w:rsid w:val="008B5FEA"/>
    <w:rsid w:val="008B6327"/>
    <w:rsid w:val="008C046A"/>
    <w:rsid w:val="008C2B9A"/>
    <w:rsid w:val="008C558D"/>
    <w:rsid w:val="008C5E52"/>
    <w:rsid w:val="008C6F9A"/>
    <w:rsid w:val="008C7450"/>
    <w:rsid w:val="008D3B99"/>
    <w:rsid w:val="008E24FD"/>
    <w:rsid w:val="008F65AF"/>
    <w:rsid w:val="00902395"/>
    <w:rsid w:val="00906A10"/>
    <w:rsid w:val="00913F07"/>
    <w:rsid w:val="00914E3A"/>
    <w:rsid w:val="0091705F"/>
    <w:rsid w:val="00917342"/>
    <w:rsid w:val="00920FFB"/>
    <w:rsid w:val="00922C1B"/>
    <w:rsid w:val="00924AA4"/>
    <w:rsid w:val="009350D7"/>
    <w:rsid w:val="00935A24"/>
    <w:rsid w:val="00935D8D"/>
    <w:rsid w:val="00941741"/>
    <w:rsid w:val="009430B4"/>
    <w:rsid w:val="009435F7"/>
    <w:rsid w:val="0094739A"/>
    <w:rsid w:val="0094765B"/>
    <w:rsid w:val="00954436"/>
    <w:rsid w:val="0095796D"/>
    <w:rsid w:val="00957BE2"/>
    <w:rsid w:val="00960757"/>
    <w:rsid w:val="00961AB6"/>
    <w:rsid w:val="009629D7"/>
    <w:rsid w:val="00962E4F"/>
    <w:rsid w:val="0096335B"/>
    <w:rsid w:val="0096389C"/>
    <w:rsid w:val="00964476"/>
    <w:rsid w:val="00965F10"/>
    <w:rsid w:val="00970594"/>
    <w:rsid w:val="009803DE"/>
    <w:rsid w:val="00984D47"/>
    <w:rsid w:val="00986D8B"/>
    <w:rsid w:val="00994EC4"/>
    <w:rsid w:val="0099655A"/>
    <w:rsid w:val="009A0089"/>
    <w:rsid w:val="009A07BE"/>
    <w:rsid w:val="009A2CEB"/>
    <w:rsid w:val="009A3561"/>
    <w:rsid w:val="009A79F5"/>
    <w:rsid w:val="009B01A0"/>
    <w:rsid w:val="009B1F7C"/>
    <w:rsid w:val="009B28ED"/>
    <w:rsid w:val="009B2DC3"/>
    <w:rsid w:val="009B462A"/>
    <w:rsid w:val="009B7357"/>
    <w:rsid w:val="009C036F"/>
    <w:rsid w:val="009C149C"/>
    <w:rsid w:val="009C219F"/>
    <w:rsid w:val="009C2388"/>
    <w:rsid w:val="009C4CD1"/>
    <w:rsid w:val="009C5F27"/>
    <w:rsid w:val="009D1BE5"/>
    <w:rsid w:val="009D4D9D"/>
    <w:rsid w:val="009E476D"/>
    <w:rsid w:val="009F0D5B"/>
    <w:rsid w:val="009F3B9B"/>
    <w:rsid w:val="009F44AF"/>
    <w:rsid w:val="009F72E1"/>
    <w:rsid w:val="00A03181"/>
    <w:rsid w:val="00A03C82"/>
    <w:rsid w:val="00A070AA"/>
    <w:rsid w:val="00A11512"/>
    <w:rsid w:val="00A116B0"/>
    <w:rsid w:val="00A14BDA"/>
    <w:rsid w:val="00A15C46"/>
    <w:rsid w:val="00A16701"/>
    <w:rsid w:val="00A16E07"/>
    <w:rsid w:val="00A1707B"/>
    <w:rsid w:val="00A20E2E"/>
    <w:rsid w:val="00A25F41"/>
    <w:rsid w:val="00A27E23"/>
    <w:rsid w:val="00A419EF"/>
    <w:rsid w:val="00A42644"/>
    <w:rsid w:val="00A45E0B"/>
    <w:rsid w:val="00A46111"/>
    <w:rsid w:val="00A527E0"/>
    <w:rsid w:val="00A57D16"/>
    <w:rsid w:val="00A61BA6"/>
    <w:rsid w:val="00A62E49"/>
    <w:rsid w:val="00A660E6"/>
    <w:rsid w:val="00A72DC9"/>
    <w:rsid w:val="00A74AE6"/>
    <w:rsid w:val="00A82C0A"/>
    <w:rsid w:val="00A82E74"/>
    <w:rsid w:val="00A82EAB"/>
    <w:rsid w:val="00A85653"/>
    <w:rsid w:val="00A864E8"/>
    <w:rsid w:val="00A9178C"/>
    <w:rsid w:val="00A92B29"/>
    <w:rsid w:val="00A943CB"/>
    <w:rsid w:val="00A96188"/>
    <w:rsid w:val="00A97CCF"/>
    <w:rsid w:val="00AA0280"/>
    <w:rsid w:val="00AB0D36"/>
    <w:rsid w:val="00AB2564"/>
    <w:rsid w:val="00AB28C3"/>
    <w:rsid w:val="00AB3EFE"/>
    <w:rsid w:val="00AB71D2"/>
    <w:rsid w:val="00AC28F9"/>
    <w:rsid w:val="00AC4D5B"/>
    <w:rsid w:val="00AC5D10"/>
    <w:rsid w:val="00AC5D5A"/>
    <w:rsid w:val="00AC61EC"/>
    <w:rsid w:val="00AC75F9"/>
    <w:rsid w:val="00AC7D4E"/>
    <w:rsid w:val="00AC7F9E"/>
    <w:rsid w:val="00AD397D"/>
    <w:rsid w:val="00AD6802"/>
    <w:rsid w:val="00AD7072"/>
    <w:rsid w:val="00AE6183"/>
    <w:rsid w:val="00AF240F"/>
    <w:rsid w:val="00AF3EE3"/>
    <w:rsid w:val="00AF6468"/>
    <w:rsid w:val="00AF6A34"/>
    <w:rsid w:val="00AF7977"/>
    <w:rsid w:val="00B06908"/>
    <w:rsid w:val="00B15EEA"/>
    <w:rsid w:val="00B1771D"/>
    <w:rsid w:val="00B206EA"/>
    <w:rsid w:val="00B23FC0"/>
    <w:rsid w:val="00B24222"/>
    <w:rsid w:val="00B24538"/>
    <w:rsid w:val="00B248AD"/>
    <w:rsid w:val="00B2601F"/>
    <w:rsid w:val="00B27194"/>
    <w:rsid w:val="00B27D89"/>
    <w:rsid w:val="00B324B2"/>
    <w:rsid w:val="00B365F8"/>
    <w:rsid w:val="00B41FF7"/>
    <w:rsid w:val="00B421A4"/>
    <w:rsid w:val="00B4394C"/>
    <w:rsid w:val="00B44EDE"/>
    <w:rsid w:val="00B45993"/>
    <w:rsid w:val="00B468D5"/>
    <w:rsid w:val="00B47328"/>
    <w:rsid w:val="00B5131A"/>
    <w:rsid w:val="00B51EEF"/>
    <w:rsid w:val="00B5668D"/>
    <w:rsid w:val="00B66DE2"/>
    <w:rsid w:val="00B72310"/>
    <w:rsid w:val="00B73CAA"/>
    <w:rsid w:val="00B82DEF"/>
    <w:rsid w:val="00B83DDF"/>
    <w:rsid w:val="00B85792"/>
    <w:rsid w:val="00B86FBD"/>
    <w:rsid w:val="00B903A7"/>
    <w:rsid w:val="00B90853"/>
    <w:rsid w:val="00B9459A"/>
    <w:rsid w:val="00B96081"/>
    <w:rsid w:val="00B96896"/>
    <w:rsid w:val="00BA305C"/>
    <w:rsid w:val="00BB1A73"/>
    <w:rsid w:val="00BB2EC4"/>
    <w:rsid w:val="00BB4E12"/>
    <w:rsid w:val="00BB5600"/>
    <w:rsid w:val="00BB715E"/>
    <w:rsid w:val="00BC169F"/>
    <w:rsid w:val="00BC2BD9"/>
    <w:rsid w:val="00BC2EDF"/>
    <w:rsid w:val="00BC3D45"/>
    <w:rsid w:val="00BD021F"/>
    <w:rsid w:val="00BD2161"/>
    <w:rsid w:val="00BD3ED0"/>
    <w:rsid w:val="00BE1C08"/>
    <w:rsid w:val="00BE6C77"/>
    <w:rsid w:val="00BF23D5"/>
    <w:rsid w:val="00BF418B"/>
    <w:rsid w:val="00BF55D4"/>
    <w:rsid w:val="00C00028"/>
    <w:rsid w:val="00C01BB5"/>
    <w:rsid w:val="00C1028C"/>
    <w:rsid w:val="00C16BC0"/>
    <w:rsid w:val="00C178B0"/>
    <w:rsid w:val="00C21DD8"/>
    <w:rsid w:val="00C22979"/>
    <w:rsid w:val="00C23B94"/>
    <w:rsid w:val="00C2451A"/>
    <w:rsid w:val="00C3263D"/>
    <w:rsid w:val="00C33EB6"/>
    <w:rsid w:val="00C402FA"/>
    <w:rsid w:val="00C4176C"/>
    <w:rsid w:val="00C42350"/>
    <w:rsid w:val="00C467E5"/>
    <w:rsid w:val="00C4687D"/>
    <w:rsid w:val="00C46998"/>
    <w:rsid w:val="00C541DB"/>
    <w:rsid w:val="00C55A36"/>
    <w:rsid w:val="00C61222"/>
    <w:rsid w:val="00C65F0E"/>
    <w:rsid w:val="00C73B6C"/>
    <w:rsid w:val="00C7711C"/>
    <w:rsid w:val="00C91BF1"/>
    <w:rsid w:val="00C92AE8"/>
    <w:rsid w:val="00C93FC1"/>
    <w:rsid w:val="00C977F4"/>
    <w:rsid w:val="00CA32BE"/>
    <w:rsid w:val="00CB5F24"/>
    <w:rsid w:val="00CC033D"/>
    <w:rsid w:val="00CC168F"/>
    <w:rsid w:val="00CC5DBF"/>
    <w:rsid w:val="00CC6D65"/>
    <w:rsid w:val="00CC7F88"/>
    <w:rsid w:val="00CD287E"/>
    <w:rsid w:val="00CD2B5E"/>
    <w:rsid w:val="00CD439A"/>
    <w:rsid w:val="00CD7283"/>
    <w:rsid w:val="00CE23FF"/>
    <w:rsid w:val="00CE5FD1"/>
    <w:rsid w:val="00CE6478"/>
    <w:rsid w:val="00CF7E23"/>
    <w:rsid w:val="00D01471"/>
    <w:rsid w:val="00D0277F"/>
    <w:rsid w:val="00D031F0"/>
    <w:rsid w:val="00D042A2"/>
    <w:rsid w:val="00D06B25"/>
    <w:rsid w:val="00D134EE"/>
    <w:rsid w:val="00D15EBF"/>
    <w:rsid w:val="00D160DB"/>
    <w:rsid w:val="00D17FC6"/>
    <w:rsid w:val="00D2029B"/>
    <w:rsid w:val="00D226DF"/>
    <w:rsid w:val="00D22C15"/>
    <w:rsid w:val="00D2488B"/>
    <w:rsid w:val="00D27D2E"/>
    <w:rsid w:val="00D36884"/>
    <w:rsid w:val="00D474E2"/>
    <w:rsid w:val="00D548F5"/>
    <w:rsid w:val="00D56C91"/>
    <w:rsid w:val="00D61EC5"/>
    <w:rsid w:val="00D65C6A"/>
    <w:rsid w:val="00D725DE"/>
    <w:rsid w:val="00D749F1"/>
    <w:rsid w:val="00D8414C"/>
    <w:rsid w:val="00D84AB9"/>
    <w:rsid w:val="00D918F8"/>
    <w:rsid w:val="00D95958"/>
    <w:rsid w:val="00DA09B3"/>
    <w:rsid w:val="00DA0CD1"/>
    <w:rsid w:val="00DA10E0"/>
    <w:rsid w:val="00DA49B9"/>
    <w:rsid w:val="00DB3031"/>
    <w:rsid w:val="00DB34EF"/>
    <w:rsid w:val="00DB51F9"/>
    <w:rsid w:val="00DC2023"/>
    <w:rsid w:val="00DC7B72"/>
    <w:rsid w:val="00DD0489"/>
    <w:rsid w:val="00DD15CA"/>
    <w:rsid w:val="00DD1BD4"/>
    <w:rsid w:val="00DD2BA9"/>
    <w:rsid w:val="00DD393F"/>
    <w:rsid w:val="00DD3F17"/>
    <w:rsid w:val="00DD4501"/>
    <w:rsid w:val="00DD7AA2"/>
    <w:rsid w:val="00DE0BDC"/>
    <w:rsid w:val="00DF1D7B"/>
    <w:rsid w:val="00DF6E76"/>
    <w:rsid w:val="00E0479E"/>
    <w:rsid w:val="00E07BB3"/>
    <w:rsid w:val="00E11B28"/>
    <w:rsid w:val="00E162B1"/>
    <w:rsid w:val="00E23883"/>
    <w:rsid w:val="00E24EE2"/>
    <w:rsid w:val="00E30723"/>
    <w:rsid w:val="00E34A42"/>
    <w:rsid w:val="00E36C6B"/>
    <w:rsid w:val="00E37074"/>
    <w:rsid w:val="00E41494"/>
    <w:rsid w:val="00E43096"/>
    <w:rsid w:val="00E446A1"/>
    <w:rsid w:val="00E460C4"/>
    <w:rsid w:val="00E51589"/>
    <w:rsid w:val="00E5385E"/>
    <w:rsid w:val="00E54B0E"/>
    <w:rsid w:val="00E570A2"/>
    <w:rsid w:val="00E623B7"/>
    <w:rsid w:val="00E67AF5"/>
    <w:rsid w:val="00E73A09"/>
    <w:rsid w:val="00E80A90"/>
    <w:rsid w:val="00E8530C"/>
    <w:rsid w:val="00E90BBB"/>
    <w:rsid w:val="00E91EC8"/>
    <w:rsid w:val="00E951F2"/>
    <w:rsid w:val="00E96152"/>
    <w:rsid w:val="00EA03C3"/>
    <w:rsid w:val="00EA4864"/>
    <w:rsid w:val="00EA74C3"/>
    <w:rsid w:val="00EB10D6"/>
    <w:rsid w:val="00EB1C2A"/>
    <w:rsid w:val="00EB4520"/>
    <w:rsid w:val="00EB5BBF"/>
    <w:rsid w:val="00EB6759"/>
    <w:rsid w:val="00EC3EF7"/>
    <w:rsid w:val="00EC4732"/>
    <w:rsid w:val="00EC51AB"/>
    <w:rsid w:val="00EC763E"/>
    <w:rsid w:val="00ED0207"/>
    <w:rsid w:val="00ED0900"/>
    <w:rsid w:val="00ED35EE"/>
    <w:rsid w:val="00ED4899"/>
    <w:rsid w:val="00ED7173"/>
    <w:rsid w:val="00ED7467"/>
    <w:rsid w:val="00EE1D2E"/>
    <w:rsid w:val="00EE5FA5"/>
    <w:rsid w:val="00EF361E"/>
    <w:rsid w:val="00EF4039"/>
    <w:rsid w:val="00EF7483"/>
    <w:rsid w:val="00F04607"/>
    <w:rsid w:val="00F10E7E"/>
    <w:rsid w:val="00F118D0"/>
    <w:rsid w:val="00F1220A"/>
    <w:rsid w:val="00F130EB"/>
    <w:rsid w:val="00F155B5"/>
    <w:rsid w:val="00F17BD0"/>
    <w:rsid w:val="00F222FA"/>
    <w:rsid w:val="00F2469B"/>
    <w:rsid w:val="00F31225"/>
    <w:rsid w:val="00F365BC"/>
    <w:rsid w:val="00F41469"/>
    <w:rsid w:val="00F41D7A"/>
    <w:rsid w:val="00F4388D"/>
    <w:rsid w:val="00F46EB6"/>
    <w:rsid w:val="00F51832"/>
    <w:rsid w:val="00F51B15"/>
    <w:rsid w:val="00F53B57"/>
    <w:rsid w:val="00F563FE"/>
    <w:rsid w:val="00F668CF"/>
    <w:rsid w:val="00F726CD"/>
    <w:rsid w:val="00F7589C"/>
    <w:rsid w:val="00F803E4"/>
    <w:rsid w:val="00F81997"/>
    <w:rsid w:val="00F84B64"/>
    <w:rsid w:val="00F85573"/>
    <w:rsid w:val="00F9310D"/>
    <w:rsid w:val="00F94D44"/>
    <w:rsid w:val="00F9519D"/>
    <w:rsid w:val="00FA3A3B"/>
    <w:rsid w:val="00FA4579"/>
    <w:rsid w:val="00FB025E"/>
    <w:rsid w:val="00FB73B2"/>
    <w:rsid w:val="00FC0C22"/>
    <w:rsid w:val="00FC2A2A"/>
    <w:rsid w:val="00FC3267"/>
    <w:rsid w:val="00FD0B56"/>
    <w:rsid w:val="00FD0D38"/>
    <w:rsid w:val="00FD0FBC"/>
    <w:rsid w:val="00FD10D1"/>
    <w:rsid w:val="00FD2DC3"/>
    <w:rsid w:val="00FD3605"/>
    <w:rsid w:val="00FD4383"/>
    <w:rsid w:val="00FD78C2"/>
    <w:rsid w:val="00FF21AE"/>
    <w:rsid w:val="00FF6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24258">
      <o:colormenu v:ext="edit" fillcolor="none [3204]" strokecolor="none [3215]" shadowcolor="none"/>
    </o:shapedefaults>
    <o:shapelayout v:ext="edit">
      <o:idmap v:ext="edit" data="1"/>
      <o:rules v:ext="edit">
        <o:r id="V:Rule2" type="connector" idref="#_x0000_s110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ED0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137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D3D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3D20"/>
  </w:style>
  <w:style w:type="paragraph" w:styleId="Footer">
    <w:name w:val="footer"/>
    <w:basedOn w:val="Normal"/>
    <w:link w:val="FooterChar"/>
    <w:uiPriority w:val="99"/>
    <w:unhideWhenUsed/>
    <w:rsid w:val="001D3D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D20"/>
  </w:style>
  <w:style w:type="paragraph" w:styleId="ListParagraph">
    <w:name w:val="List Paragraph"/>
    <w:basedOn w:val="Normal"/>
    <w:uiPriority w:val="34"/>
    <w:qFormat/>
    <w:rsid w:val="00712D5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24281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24281"/>
    <w:rPr>
      <w:rFonts w:ascii="Times New Roman" w:eastAsia="Times New Roman" w:hAnsi="Times New Roman" w:cs="Traditional Arabic"/>
      <w:b/>
      <w:bCs/>
      <w:sz w:val="28"/>
      <w:szCs w:val="24"/>
    </w:rPr>
  </w:style>
  <w:style w:type="paragraph" w:styleId="NoSpacing">
    <w:name w:val="No Spacing"/>
    <w:uiPriority w:val="1"/>
    <w:qFormat/>
    <w:rsid w:val="0071374B"/>
    <w:pPr>
      <w:bidi/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13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BF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689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751A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FD60B-B0EC-4193-8B97-A8056A98C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2134</TotalTime>
  <Pages>34</Pages>
  <Words>4836</Words>
  <Characters>27567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burraq_office</cp:lastModifiedBy>
  <cp:revision>317</cp:revision>
  <dcterms:created xsi:type="dcterms:W3CDTF">2009-09-04T18:48:00Z</dcterms:created>
  <dcterms:modified xsi:type="dcterms:W3CDTF">2010-10-23T19:02:00Z</dcterms:modified>
</cp:coreProperties>
</file>